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3E" w:rsidRDefault="00365E98" w:rsidP="00B31C3E">
      <w:pPr>
        <w:pStyle w:val="2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34.95pt;margin-top:-15.45pt;width:132.75pt;height:75pt;z-index:251658240" adj="732,24365" fillcolor="#fabf8f [1945]">
            <v:textbox>
              <w:txbxContent>
                <w:p w:rsidR="00365E98" w:rsidRPr="00365E98" w:rsidRDefault="00365E98" w:rsidP="00365E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65E9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ПОРАДИ БАТЬКАМ</w:t>
                  </w:r>
                </w:p>
              </w:txbxContent>
            </v:textbox>
          </v:shape>
        </w:pict>
      </w:r>
    </w:p>
    <w:p w:rsidR="00B31C3E" w:rsidRDefault="00B31C3E" w:rsidP="00B31C3E">
      <w:pPr>
        <w:pStyle w:val="2"/>
        <w:jc w:val="both"/>
        <w:rPr>
          <w:sz w:val="28"/>
          <w:szCs w:val="28"/>
        </w:rPr>
      </w:pPr>
    </w:p>
    <w:p w:rsidR="00365E98" w:rsidRPr="00365E98" w:rsidRDefault="00365E98" w:rsidP="00365E98">
      <w:pPr>
        <w:rPr>
          <w:lang w:val="uk-UA"/>
        </w:rPr>
      </w:pPr>
    </w:p>
    <w:p w:rsidR="00365E98" w:rsidRDefault="00365E98" w:rsidP="00B31C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5E98" w:rsidRDefault="00365E98" w:rsidP="00B31C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467.25pt;height:32.25pt" fillcolor="#b2b2b2" strokecolor="#33c" strokeweight="1pt">
            <v:fill opacity=".5"/>
            <v:shadow on="t" color="#99f" offset="3pt"/>
            <v:textpath style="font-family:&quot;Arial Black&quot;;v-text-kern:t" trim="t" fitpath="t" string="ПОЯСНІТЬ ДИТИНІ ЗНАЧЕННЯ СЛІВ"/>
          </v:shape>
        </w:pict>
      </w:r>
    </w:p>
    <w:p w:rsidR="00B31C3E" w:rsidRPr="00B31C3E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E98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 xml:space="preserve">Лихо </w:t>
      </w:r>
      <w:r w:rsidRPr="00365E98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–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 xml:space="preserve"> обставина, подія, що викликає страждання.</w:t>
      </w:r>
    </w:p>
    <w:p w:rsidR="00B31C3E" w:rsidRPr="00B31C3E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E98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Мряка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 xml:space="preserve"> – повітря над землею, дуже насичене водяною парою; імла; туман; дуже дрібний густий дощ.</w:t>
      </w:r>
    </w:p>
    <w:p w:rsidR="00B31C3E" w:rsidRPr="00B31C3E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E98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Ураган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 xml:space="preserve"> – дуже сильний вітер, що може спричинити велике руйнування: валити будівлі, зривати дахи, виривати з корінням дерева.</w:t>
      </w:r>
    </w:p>
    <w:p w:rsidR="00B31C3E" w:rsidRPr="00B31C3E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E98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 xml:space="preserve">Шквал 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>– раптовий різкий порив  сильного вітру, що супроводжується зміною його напрямку.</w:t>
      </w:r>
    </w:p>
    <w:p w:rsidR="00B31C3E" w:rsidRPr="00B31C3E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E98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Шум</w:t>
      </w:r>
      <w:r w:rsidRPr="00B31C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>– сукупність різноманітних звуків.</w:t>
      </w:r>
    </w:p>
    <w:p w:rsidR="00B31C3E" w:rsidRPr="00B31C3E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E98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Байрак</w:t>
      </w:r>
      <w:r w:rsidRPr="00B31C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>– ліс у яру, в долині або яр, що поріс деревами, чагарниками.</w:t>
      </w:r>
    </w:p>
    <w:p w:rsidR="00B31C3E" w:rsidRPr="00B31C3E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E98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Балка</w:t>
      </w:r>
      <w:r w:rsidRPr="00B31C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>– яр із пологими схилами.</w:t>
      </w:r>
    </w:p>
    <w:p w:rsidR="00B31C3E" w:rsidRPr="00B31C3E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E98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Бір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 xml:space="preserve"> – великий сосновий ліс, мішаний ліс із переважанням сосни.</w:t>
      </w:r>
    </w:p>
    <w:p w:rsidR="00B31C3E" w:rsidRPr="00B31C3E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E98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Бук</w:t>
      </w:r>
      <w:r w:rsidRPr="00B31C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 xml:space="preserve"> листяне дерево з гладкою сірою корою і міцною деревиною.</w:t>
      </w:r>
    </w:p>
    <w:p w:rsidR="00B31C3E" w:rsidRPr="00B31C3E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E98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Верба</w:t>
      </w:r>
      <w:r w:rsidR="00365E9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 xml:space="preserve"> дерево або кущ із гнучким гіллям, вузенькими листочками. </w:t>
      </w:r>
      <w:r w:rsidR="002D47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7850" cy="1466548"/>
            <wp:effectExtent l="19050" t="0" r="0" b="0"/>
            <wp:docPr id="6" name="Рисунок 6" descr="C:\Users\Acer\Downloads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ownloads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6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>Найчастіше росте по берегах річок, понад ставками, поблизу копанок тощо.</w:t>
      </w:r>
    </w:p>
    <w:p w:rsidR="00B31C3E" w:rsidRPr="00B31C3E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E98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В’яз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 xml:space="preserve"> -  велике листяне дерево з міцною деревиною.</w:t>
      </w:r>
    </w:p>
    <w:p w:rsidR="00B31C3E" w:rsidRPr="00B31C3E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E98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Гай</w:t>
      </w:r>
      <w:r w:rsidRPr="00B31C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>– невеликий , переважно листяний ліс.</w:t>
      </w:r>
    </w:p>
    <w:p w:rsidR="00B31C3E" w:rsidRPr="00B31C3E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E98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Граб</w:t>
      </w:r>
      <w:r w:rsidRPr="00B31C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>– листяне дерево або кущ родини березових із гладенькою сірою корою.</w:t>
      </w:r>
    </w:p>
    <w:p w:rsidR="00B31C3E" w:rsidRPr="00B31C3E" w:rsidRDefault="00B31C3E" w:rsidP="00B31C3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65E98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lastRenderedPageBreak/>
        <w:t xml:space="preserve">Гущавина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– г</w:t>
      </w:r>
      <w:r w:rsidRPr="00B31C3E">
        <w:rPr>
          <w:rFonts w:ascii="Times New Roman" w:hAnsi="Times New Roman" w:cs="Times New Roman"/>
          <w:bCs/>
          <w:sz w:val="28"/>
          <w:szCs w:val="28"/>
          <w:lang w:val="uk-UA"/>
        </w:rPr>
        <w:t>ущина.</w:t>
      </w:r>
    </w:p>
    <w:p w:rsidR="00B31C3E" w:rsidRPr="00B31C3E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772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Гущавина</w:t>
      </w:r>
      <w:r w:rsidRPr="00B31C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>– місце , де дерева або кущі  ростуть дуже густо.</w:t>
      </w:r>
    </w:p>
    <w:p w:rsidR="00B31C3E" w:rsidRPr="00B31C3E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772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Діброва</w:t>
      </w:r>
      <w:r w:rsidRPr="00B31C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>– листяний ліс на родючих ґрунтах, у якому переважає дуб.</w:t>
      </w:r>
    </w:p>
    <w:p w:rsidR="00B31C3E" w:rsidRPr="00B31C3E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772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Зілля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 xml:space="preserve"> – різноманітні трав’янисті рослини, бур’ян.</w:t>
      </w:r>
    </w:p>
    <w:p w:rsidR="00B31C3E" w:rsidRPr="00B31C3E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772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Кедр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 xml:space="preserve"> – хвойне вічнозелене дерево з високим  з рівним стовбуром, яке в Україні росте в Карпатах.</w:t>
      </w:r>
    </w:p>
    <w:p w:rsidR="00B31C3E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772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Кропива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 xml:space="preserve"> – трав’яниста рослина, листя і стебло якої вкриті жалкими волосками.</w:t>
      </w:r>
    </w:p>
    <w:p w:rsidR="00B31C3E" w:rsidRPr="00B31C3E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772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Материнк</w:t>
      </w:r>
      <w:r w:rsidRPr="002D4772">
        <w:rPr>
          <w:rFonts w:ascii="Times New Roman" w:hAnsi="Times New Roman" w:cs="Times New Roman"/>
          <w:color w:val="00B050"/>
          <w:sz w:val="28"/>
          <w:szCs w:val="28"/>
          <w:lang w:val="uk-UA"/>
        </w:rPr>
        <w:t>а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 xml:space="preserve"> – пахуча трав’яниста  лікарська рослина, яка росте найчастіше в лісі.</w:t>
      </w:r>
    </w:p>
    <w:p w:rsidR="00B31C3E" w:rsidRPr="00B31C3E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772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Модрина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 xml:space="preserve"> – хвойне дерево з м’якою хвоєю, яка на зиму опадає, і цінною деревиною.   </w:t>
      </w:r>
    </w:p>
    <w:p w:rsidR="00B31C3E" w:rsidRPr="00B31C3E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772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Осика</w:t>
      </w:r>
      <w:r w:rsidRPr="002D4772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>– листяне дерево зі стовбуром ніжно-зеленого кольору та листям округлої форми на довгих тоненьких черешках; тремтяча тополя.</w:t>
      </w:r>
    </w:p>
    <w:p w:rsidR="00B31C3E" w:rsidRPr="00B31C3E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772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Осокір</w:t>
      </w:r>
      <w:r w:rsidRPr="00B31C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 xml:space="preserve">– високе листяне дерево з добре розвиненою кроною; чорна тополя.     </w:t>
      </w:r>
    </w:p>
    <w:p w:rsidR="00B31C3E" w:rsidRPr="00B31C3E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772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Подорожник</w:t>
      </w:r>
      <w:r w:rsidRPr="00B31C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>– придорожній бур’ян із прикореневими листками та безлистим    стеблом і дрібними квітками, зібраними в колос.</w:t>
      </w:r>
    </w:p>
    <w:p w:rsidR="00B31C3E" w:rsidRPr="00B31C3E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772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Полісся</w:t>
      </w:r>
      <w:r w:rsidRPr="002D4772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>– низовинка, місцевість покрита лісом.</w:t>
      </w:r>
    </w:p>
    <w:p w:rsidR="00B31C3E" w:rsidRPr="00B31C3E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772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Пуща</w:t>
      </w:r>
      <w:r w:rsidRPr="002D4772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>– великий, важкий, важкодоступний ліс, хащі.</w:t>
      </w:r>
    </w:p>
    <w:p w:rsidR="00B31C3E" w:rsidRPr="00B31C3E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772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Узбіччя</w:t>
      </w:r>
      <w:r w:rsidRPr="002D4772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>бічна частина дороги, шосе тощо; смуга вздовж дороги; край лісу, поля й ін.; схил гори, височини, насипу.</w:t>
      </w:r>
    </w:p>
    <w:p w:rsidR="00B31C3E" w:rsidRPr="002D4772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772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 xml:space="preserve">Узлісся 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 xml:space="preserve">   - смуга на краю лісу.</w:t>
      </w:r>
      <w:r w:rsidR="002D4772" w:rsidRPr="002D4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D4772" w:rsidRPr="002D4772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2028825" cy="1165204"/>
            <wp:effectExtent l="19050" t="0" r="9525" b="0"/>
            <wp:docPr id="1" name="Рисунок 7" descr="C:\Users\Acer\Downloads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ownloads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6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C3E" w:rsidRPr="00B31C3E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772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Урочище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 xml:space="preserve"> – густо зарослий, важко прохідний ліс; чагарник, кущі, зарості.</w:t>
      </w:r>
    </w:p>
    <w:p w:rsidR="00B31C3E" w:rsidRPr="00B31C3E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772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Явір</w:t>
      </w:r>
      <w:r w:rsidRPr="00B31C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>– дерево з великим п</w:t>
      </w:r>
      <w:r w:rsidRPr="00B31C3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ятило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>патевим</w:t>
      </w:r>
      <w:proofErr w:type="spellEnd"/>
      <w:r w:rsidRPr="00B31C3E">
        <w:rPr>
          <w:rFonts w:ascii="Times New Roman" w:hAnsi="Times New Roman" w:cs="Times New Roman"/>
          <w:sz w:val="28"/>
          <w:szCs w:val="28"/>
          <w:lang w:val="uk-UA"/>
        </w:rPr>
        <w:t xml:space="preserve"> листям з родини кленових; білий клен.</w:t>
      </w:r>
    </w:p>
    <w:p w:rsidR="00543F03" w:rsidRPr="002D4772" w:rsidRDefault="00B31C3E" w:rsidP="00B31C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772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Ясен</w:t>
      </w:r>
      <w:r w:rsidRPr="002D4772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 w:rsidRPr="00B31C3E">
        <w:rPr>
          <w:rFonts w:ascii="Times New Roman" w:hAnsi="Times New Roman" w:cs="Times New Roman"/>
          <w:sz w:val="28"/>
          <w:szCs w:val="28"/>
          <w:lang w:val="uk-UA"/>
        </w:rPr>
        <w:t xml:space="preserve">– дерево з перистими листками і важкою  пружистою деревиною.        </w:t>
      </w:r>
    </w:p>
    <w:sectPr w:rsidR="00543F03" w:rsidRPr="002D4772" w:rsidSect="002D4772">
      <w:pgSz w:w="11906" w:h="16838"/>
      <w:pgMar w:top="1134" w:right="850" w:bottom="1134" w:left="1701" w:header="708" w:footer="708" w:gutter="0"/>
      <w:pgBorders w:offsetFrom="page">
        <w:top w:val="thickThinMediumGap" w:sz="24" w:space="24" w:color="FFFF00"/>
        <w:left w:val="thickThinMediumGap" w:sz="24" w:space="24" w:color="FFFF00"/>
        <w:bottom w:val="thinThickMediumGap" w:sz="24" w:space="24" w:color="FFFF00"/>
        <w:right w:val="thinThickMediumGap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C3E"/>
    <w:rsid w:val="002D4772"/>
    <w:rsid w:val="00365E98"/>
    <w:rsid w:val="00543F03"/>
    <w:rsid w:val="00B3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945]"/>
    </o:shapedefaults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3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31C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C3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2022-11-25T11:34:00Z</dcterms:created>
  <dcterms:modified xsi:type="dcterms:W3CDTF">2022-11-25T11:53:00Z</dcterms:modified>
</cp:coreProperties>
</file>