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B8" w:rsidRDefault="00EF6459">
      <w:pPr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2127832" cy="1329070"/>
            <wp:effectExtent l="0" t="0" r="6350" b="4445"/>
            <wp:docPr id="1" name="Рисунок 1" descr="C:\$RECYCLE.BIN\S-1-5-21-2988047033-2740336555-1455924659-1000\$RJ9BW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$RECYCLE.BIN\S-1-5-21-2988047033-2740336555-1455924659-1000\$RJ9BW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93" cy="13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</w:t>
      </w:r>
      <w:r>
        <w:rPr>
          <w:noProof/>
        </w:rPr>
        <w:drawing>
          <wp:inline distT="0" distB="0" distL="0" distR="0">
            <wp:extent cx="2655775" cy="1332524"/>
            <wp:effectExtent l="0" t="0" r="0" b="1270"/>
            <wp:docPr id="2" name="Рисунок 2" descr="C:\$RECYCLE.BIN\S-1-5-21-2988047033-2740336555-1455924659-1000\$RE7H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$RECYCLE.BIN\S-1-5-21-2988047033-2740336555-1455924659-1000\$RE7HP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05" cy="136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</w:t>
      </w:r>
      <w:r>
        <w:rPr>
          <w:noProof/>
          <w:lang w:val="uk-UA"/>
        </w:rPr>
        <w:t xml:space="preserve">        </w:t>
      </w:r>
      <w:r>
        <w:rPr>
          <w:noProof/>
        </w:rPr>
        <w:drawing>
          <wp:inline distT="0" distB="0" distL="0" distR="0" wp14:anchorId="3FE8F899" wp14:editId="6795CF02">
            <wp:extent cx="2331673" cy="1320100"/>
            <wp:effectExtent l="0" t="0" r="0" b="0"/>
            <wp:docPr id="3" name="Рисунок 3" descr="C:\$RECYCLE.BIN\S-1-5-21-2988047033-2740336555-1455924659-1000\$RIDBW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$RECYCLE.BIN\S-1-5-21-2988047033-2740336555-1455924659-1000\$RIDBWW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7527" cy="132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</w:t>
      </w:r>
    </w:p>
    <w:p w:rsidR="00F53596" w:rsidRDefault="00B268B8">
      <w:pPr>
        <w:rPr>
          <w:b/>
          <w:noProof/>
          <w:color w:val="002060"/>
          <w:sz w:val="40"/>
          <w:szCs w:val="40"/>
          <w:lang w:val="uk-UA"/>
        </w:rPr>
      </w:pP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ЖОВТЕ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ПОЛЕ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,          </w:t>
      </w:r>
      <w:r w:rsidR="00F53596">
        <w:rPr>
          <w:b/>
          <w:noProof/>
          <w:color w:val="002060"/>
          <w:sz w:val="40"/>
          <w:szCs w:val="40"/>
          <w:lang w:val="uk-UA"/>
        </w:rPr>
        <w:t xml:space="preserve">      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ЖОВТИЙ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ЛІС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,  </w:t>
      </w:r>
      <w:r>
        <w:rPr>
          <w:b/>
          <w:noProof/>
          <w:color w:val="002060"/>
          <w:sz w:val="40"/>
          <w:szCs w:val="40"/>
          <w:lang w:val="uk-UA"/>
        </w:rPr>
        <w:t xml:space="preserve">     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  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НА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ДЕРЕВАХ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ЖОВТИЙ</w:t>
      </w:r>
      <w:r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  <w:r w:rsidRPr="00B268B8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ЛИСТ</w:t>
      </w:r>
      <w:r w:rsidR="00F53596">
        <w:rPr>
          <w:rFonts w:ascii="Cambria" w:hAnsi="Cambria" w:cs="Cambria"/>
          <w:b/>
          <w:noProof/>
          <w:color w:val="002060"/>
          <w:sz w:val="40"/>
          <w:szCs w:val="40"/>
          <w:lang w:val="uk-UA"/>
        </w:rPr>
        <w:t>.</w:t>
      </w:r>
      <w:r w:rsidR="00EF6459"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</w:t>
      </w:r>
    </w:p>
    <w:p w:rsidR="00F53596" w:rsidRPr="00F53596" w:rsidRDefault="00F53596">
      <w:pPr>
        <w:rPr>
          <w:b/>
          <w:noProof/>
          <w:color w:val="002060"/>
          <w:sz w:val="40"/>
          <w:szCs w:val="40"/>
          <w:lang w:val="uk-UA"/>
        </w:rPr>
      </w:pPr>
      <w:r>
        <w:rPr>
          <w:b/>
          <w:noProof/>
          <w:color w:val="002060"/>
          <w:sz w:val="40"/>
          <w:szCs w:val="40"/>
        </w:rPr>
        <w:drawing>
          <wp:inline distT="0" distB="0" distL="0" distR="0">
            <wp:extent cx="2700670" cy="1530174"/>
            <wp:effectExtent l="0" t="0" r="4445" b="0"/>
            <wp:docPr id="4" name="Рисунок 4" descr="C:\$RECYCLE.BIN\S-1-5-21-2988047033-2740336555-1455924659-1000\$RG62I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$RECYCLE.BIN\S-1-5-21-2988047033-2740336555-1455924659-1000\$RG62I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584" cy="164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459"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  </w:t>
      </w:r>
      <w:r>
        <w:rPr>
          <w:b/>
          <w:noProof/>
          <w:color w:val="002060"/>
          <w:sz w:val="40"/>
          <w:szCs w:val="40"/>
          <w:lang w:val="uk-UA"/>
        </w:rPr>
        <w:t xml:space="preserve">      </w:t>
      </w:r>
      <w:r>
        <w:rPr>
          <w:b/>
          <w:noProof/>
          <w:color w:val="002060"/>
          <w:sz w:val="40"/>
          <w:szCs w:val="40"/>
        </w:rPr>
        <w:drawing>
          <wp:inline distT="0" distB="0" distL="0" distR="0">
            <wp:extent cx="2775024" cy="1520157"/>
            <wp:effectExtent l="0" t="0" r="6350" b="4445"/>
            <wp:docPr id="5" name="Рисунок 5" descr="C:\$RECYCLE.BIN\S-1-5-21-2988047033-2740336555-1455924659-1000\$RDQ7I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$RECYCLE.BIN\S-1-5-21-2988047033-2740336555-1455924659-1000\$RDQ7II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46" cy="15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96" w:rsidRDefault="00F53596">
      <w:pPr>
        <w:rPr>
          <w:b/>
          <w:noProof/>
          <w:color w:val="002060"/>
          <w:sz w:val="40"/>
          <w:szCs w:val="40"/>
          <w:lang w:val="uk-UA"/>
        </w:rPr>
      </w:pPr>
      <w:r>
        <w:rPr>
          <w:b/>
          <w:noProof/>
          <w:color w:val="002060"/>
          <w:sz w:val="40"/>
          <w:szCs w:val="40"/>
          <w:lang w:val="uk-UA"/>
        </w:rPr>
        <w:t>УСЕ ЖОВТЕ НАВКРУГИ,              НАВІТЬ РІЧКИ БЕРЕГИ,</w:t>
      </w:r>
    </w:p>
    <w:p w:rsidR="00F53596" w:rsidRDefault="00F53596">
      <w:pPr>
        <w:rPr>
          <w:b/>
          <w:noProof/>
          <w:color w:val="002060"/>
          <w:sz w:val="40"/>
          <w:szCs w:val="40"/>
          <w:lang w:val="uk-UA"/>
        </w:rPr>
      </w:pPr>
      <w:r>
        <w:rPr>
          <w:b/>
          <w:noProof/>
          <w:color w:val="002060"/>
          <w:sz w:val="40"/>
          <w:szCs w:val="40"/>
        </w:rPr>
        <w:drawing>
          <wp:inline distT="0" distB="0" distL="0" distR="0">
            <wp:extent cx="2147777" cy="2147777"/>
            <wp:effectExtent l="0" t="0" r="5080" b="5080"/>
            <wp:docPr id="6" name="Рисунок 6" descr="C:\$RECYCLE.BIN\S-1-5-21-2988047033-2740336555-1455924659-1000\$RLT1F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$RECYCLE.BIN\S-1-5-21-2988047033-2740336555-1455924659-1000\$RLT1F4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0401" cy="217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40"/>
          <w:szCs w:val="40"/>
          <w:lang w:val="uk-UA"/>
        </w:rPr>
        <w:t xml:space="preserve">                        </w:t>
      </w:r>
      <w:r>
        <w:rPr>
          <w:b/>
          <w:noProof/>
          <w:color w:val="002060"/>
          <w:sz w:val="40"/>
          <w:szCs w:val="40"/>
        </w:rPr>
        <w:drawing>
          <wp:inline distT="0" distB="0" distL="0" distR="0">
            <wp:extent cx="2646916" cy="1948128"/>
            <wp:effectExtent l="0" t="0" r="1270" b="0"/>
            <wp:docPr id="7" name="Рисунок 7" descr="C:\$RECYCLE.BIN\S-1-5-21-2988047033-2740336555-1455924659-1000\$RLVX3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$RECYCLE.BIN\S-1-5-21-2988047033-2740336555-1455924659-1000\$RLVX3W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61" cy="19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459"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    </w:t>
      </w:r>
      <w:bookmarkStart w:id="0" w:name="_GoBack"/>
      <w:bookmarkEnd w:id="0"/>
    </w:p>
    <w:p w:rsidR="00D93907" w:rsidRPr="00F53596" w:rsidRDefault="00F53596">
      <w:pPr>
        <w:rPr>
          <w:b/>
          <w:noProof/>
          <w:color w:val="002060"/>
          <w:sz w:val="40"/>
          <w:szCs w:val="40"/>
          <w:lang w:val="uk-UA"/>
        </w:rPr>
      </w:pPr>
      <w:r>
        <w:rPr>
          <w:b/>
          <w:noProof/>
          <w:color w:val="002060"/>
          <w:sz w:val="40"/>
          <w:szCs w:val="40"/>
          <w:lang w:val="uk-UA"/>
        </w:rPr>
        <w:t>БО У ОСЕНІ В РУЦІ                       ТІЛЬКИ ЖОВТІ ОЛІВЦІ.</w:t>
      </w:r>
      <w:r w:rsidR="00EF6459" w:rsidRPr="00B268B8">
        <w:rPr>
          <w:rFonts w:ascii="Algerian" w:hAnsi="Algerian"/>
          <w:b/>
          <w:noProof/>
          <w:color w:val="002060"/>
          <w:sz w:val="40"/>
          <w:szCs w:val="40"/>
          <w:lang w:val="uk-UA"/>
        </w:rPr>
        <w:t xml:space="preserve">                 </w:t>
      </w:r>
    </w:p>
    <w:sectPr w:rsidR="00D93907" w:rsidRPr="00F53596" w:rsidSect="00EF6459">
      <w:pgSz w:w="15840" w:h="1224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4"/>
    <w:rsid w:val="002E03C4"/>
    <w:rsid w:val="00A714BC"/>
    <w:rsid w:val="00B268B8"/>
    <w:rsid w:val="00C900A9"/>
    <w:rsid w:val="00EF6459"/>
    <w:rsid w:val="00F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CE01"/>
  <w15:chartTrackingRefBased/>
  <w15:docId w15:val="{8E0EC42F-A93A-4A12-838E-F8BA479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2022-10-23T11:31:00Z</dcterms:created>
  <dcterms:modified xsi:type="dcterms:W3CDTF">2022-10-23T11:49:00Z</dcterms:modified>
</cp:coreProperties>
</file>