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68" w:rsidRPr="0092412D" w:rsidRDefault="009052EA" w:rsidP="00414BBF">
      <w:pPr>
        <w:pStyle w:val="a5"/>
        <w:suppressAutoHyphens/>
        <w:spacing w:line="240" w:lineRule="auto"/>
        <w:rPr>
          <w:sz w:val="28"/>
          <w:szCs w:val="28"/>
        </w:rPr>
      </w:pPr>
      <w:r w:rsidRPr="0092412D">
        <w:rPr>
          <w:sz w:val="28"/>
          <w:szCs w:val="28"/>
        </w:rPr>
        <w:t>УРОК № 2</w:t>
      </w:r>
    </w:p>
    <w:p w:rsidR="009052EA" w:rsidRDefault="009052EA" w:rsidP="00414BBF">
      <w:pPr>
        <w:pStyle w:val="8"/>
        <w:suppressAutoHyphens/>
        <w:spacing w:before="0" w:line="240" w:lineRule="auto"/>
        <w:ind w:left="0" w:right="0" w:firstLine="0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9052EA">
        <w:rPr>
          <w:rFonts w:ascii="Times New Roman" w:hAnsi="Times New Roman" w:cs="Times New Roman"/>
          <w:b/>
          <w:i w:val="0"/>
          <w:iCs w:val="0"/>
          <w:sz w:val="28"/>
          <w:szCs w:val="28"/>
        </w:rPr>
        <w:t>НЕБЕСНІ СВІТИЛА Й НЕБЕСНА СФЕРА. СУЗІР’Я. ЗОРЯНІ ВЕЛИЧИНИ.</w:t>
      </w:r>
    </w:p>
    <w:p w:rsidR="009052EA" w:rsidRPr="00FA6585" w:rsidRDefault="009052EA" w:rsidP="00414BBF">
      <w:pPr>
        <w:pStyle w:val="8"/>
        <w:suppressAutoHyphens/>
        <w:spacing w:before="0" w:line="240" w:lineRule="auto"/>
        <w:ind w:left="0" w:right="0" w:firstLine="54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b/>
          <w:i w:val="0"/>
          <w:sz w:val="28"/>
          <w:szCs w:val="28"/>
        </w:rPr>
        <w:t>ФОРМУВАННЯ КОМПЕТЕНТНОСТЕЙ:</w:t>
      </w:r>
    </w:p>
    <w:p w:rsidR="00D66E8C" w:rsidRDefault="009052EA" w:rsidP="00414BBF">
      <w:pPr>
        <w:pStyle w:val="8"/>
        <w:suppressAutoHyphens/>
        <w:spacing w:before="0" w:line="240" w:lineRule="auto"/>
        <w:ind w:left="0" w:righ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FA6585">
        <w:rPr>
          <w:rFonts w:ascii="Times New Roman" w:hAnsi="Times New Roman" w:cs="Times New Roman"/>
          <w:b/>
          <w:i w:val="0"/>
          <w:sz w:val="28"/>
          <w:szCs w:val="28"/>
        </w:rPr>
        <w:t>Предметна компетентність:</w:t>
      </w:r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840FF" w:rsidRPr="00F840FF">
        <w:rPr>
          <w:rFonts w:ascii="Times New Roman" w:hAnsi="Times New Roman" w:cs="Times New Roman"/>
          <w:i w:val="0"/>
          <w:sz w:val="24"/>
          <w:szCs w:val="24"/>
        </w:rPr>
        <w:t>сформувати в учнів поняття</w:t>
      </w:r>
      <w:r w:rsidR="00885D6C" w:rsidRPr="00885D6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5D6C" w:rsidRPr="00F840FF">
        <w:rPr>
          <w:rFonts w:ascii="Times New Roman" w:hAnsi="Times New Roman" w:cs="Times New Roman"/>
          <w:i w:val="0"/>
          <w:sz w:val="24"/>
          <w:szCs w:val="24"/>
        </w:rPr>
        <w:t>небесної сфери як моделі для вивчення яви</w:t>
      </w:r>
      <w:r w:rsidR="00885D6C">
        <w:rPr>
          <w:rFonts w:ascii="Times New Roman" w:hAnsi="Times New Roman" w:cs="Times New Roman"/>
          <w:i w:val="0"/>
          <w:sz w:val="24"/>
          <w:szCs w:val="24"/>
        </w:rPr>
        <w:t xml:space="preserve">ща добового руху світил, </w:t>
      </w:r>
      <w:r w:rsidR="00885D6C" w:rsidRPr="00F840FF">
        <w:rPr>
          <w:rFonts w:ascii="Times New Roman" w:hAnsi="Times New Roman" w:cs="Times New Roman"/>
          <w:i w:val="0"/>
          <w:sz w:val="24"/>
          <w:szCs w:val="24"/>
        </w:rPr>
        <w:t>її основні елементи — точки, кола, лінії (горизонт, полуденна лінія, небесний меридіан, небесний екватор, екліптика, зеніт, надир, полюс, вісь світу, точки рівнодення та сонцестояння)</w:t>
      </w:r>
      <w:r w:rsidR="00885D6C" w:rsidRPr="00885D6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F840FF" w:rsidRPr="00F840FF">
        <w:rPr>
          <w:rFonts w:ascii="Times New Roman" w:hAnsi="Times New Roman" w:cs="Times New Roman"/>
          <w:i w:val="0"/>
          <w:sz w:val="24"/>
          <w:szCs w:val="24"/>
        </w:rPr>
        <w:t>сузір'я, з'ясувати походження та назви сузір'їв, ознайомити з найвідомішими сузір'ями,</w:t>
      </w:r>
      <w:r w:rsidR="00885D6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40FF" w:rsidRPr="00F840FF">
        <w:rPr>
          <w:rFonts w:ascii="Times New Roman" w:hAnsi="Times New Roman" w:cs="Times New Roman"/>
          <w:i w:val="0"/>
          <w:sz w:val="24"/>
          <w:szCs w:val="24"/>
        </w:rPr>
        <w:t xml:space="preserve">пояснити зміни вигляду зоряного неба в різні пори року, </w:t>
      </w:r>
      <w:r w:rsidR="00885D6C">
        <w:rPr>
          <w:rFonts w:ascii="Times New Roman" w:hAnsi="Times New Roman" w:cs="Times New Roman"/>
          <w:i w:val="0"/>
          <w:sz w:val="24"/>
          <w:szCs w:val="24"/>
        </w:rPr>
        <w:t xml:space="preserve">видимих зоряних величин та їх поділ на основі Північного полярного ряду зір, </w:t>
      </w:r>
      <w:r w:rsidR="00885D6C" w:rsidRPr="00885D6C">
        <w:rPr>
          <w:rFonts w:ascii="Times New Roman" w:hAnsi="Times New Roman" w:cs="Times New Roman"/>
          <w:i w:val="0"/>
          <w:sz w:val="24"/>
          <w:szCs w:val="24"/>
        </w:rPr>
        <w:t>ор</w:t>
      </w:r>
      <w:r w:rsidR="00885D6C">
        <w:rPr>
          <w:rFonts w:ascii="Times New Roman" w:hAnsi="Times New Roman" w:cs="Times New Roman"/>
          <w:i w:val="0"/>
          <w:sz w:val="24"/>
          <w:szCs w:val="24"/>
        </w:rPr>
        <w:t xml:space="preserve">ієнтування на місцевості по Сонцю і Полярною зорею; </w:t>
      </w:r>
      <w:r w:rsidR="00D66E8C">
        <w:rPr>
          <w:rFonts w:ascii="Times New Roman" w:hAnsi="Times New Roman" w:cs="Times New Roman"/>
          <w:i w:val="0"/>
          <w:sz w:val="24"/>
          <w:szCs w:val="24"/>
        </w:rPr>
        <w:t>ознайомити з основними одиницями вимірювання відстаней в астрономії;</w:t>
      </w:r>
    </w:p>
    <w:p w:rsidR="009052EA" w:rsidRPr="00FA6585" w:rsidRDefault="009052EA" w:rsidP="00414BBF">
      <w:pPr>
        <w:pStyle w:val="8"/>
        <w:suppressAutoHyphens/>
        <w:spacing w:before="0" w:line="240" w:lineRule="auto"/>
        <w:ind w:left="0" w:right="0" w:firstLine="0"/>
        <w:rPr>
          <w:rFonts w:ascii="Times New Roman" w:hAnsi="Times New Roman" w:cs="Times New Roman"/>
          <w:i w:val="0"/>
          <w:sz w:val="28"/>
          <w:szCs w:val="28"/>
        </w:rPr>
      </w:pPr>
      <w:r w:rsidRPr="00FA6585">
        <w:rPr>
          <w:rFonts w:ascii="Times New Roman" w:hAnsi="Times New Roman" w:cs="Times New Roman"/>
          <w:b/>
          <w:i w:val="0"/>
          <w:sz w:val="28"/>
          <w:szCs w:val="28"/>
        </w:rPr>
        <w:t>Ключові компетентності:</w:t>
      </w:r>
    </w:p>
    <w:p w:rsidR="009052EA" w:rsidRPr="00D169BE" w:rsidRDefault="009052EA" w:rsidP="00414BBF">
      <w:pPr>
        <w:pStyle w:val="Default"/>
        <w:jc w:val="both"/>
        <w:rPr>
          <w:sz w:val="23"/>
          <w:szCs w:val="23"/>
        </w:rPr>
      </w:pPr>
      <w:r w:rsidRPr="00FA6585">
        <w:rPr>
          <w:b/>
        </w:rPr>
        <w:t>Спілкування державною мовою -</w:t>
      </w:r>
      <w:r w:rsidRPr="00FA6585">
        <w:t xml:space="preserve"> спілкуватися сучасною науковою мовою з використанням усталених </w:t>
      </w:r>
      <w:r w:rsidRPr="00D169BE">
        <w:t>астр</w:t>
      </w:r>
      <w:r w:rsidR="00885D6C" w:rsidRPr="00D169BE">
        <w:t>ономічних термінів та понять</w:t>
      </w:r>
      <w:r w:rsidR="00885D6C">
        <w:rPr>
          <w:i/>
        </w:rPr>
        <w:t xml:space="preserve">; </w:t>
      </w:r>
      <w:r w:rsidRPr="00FA6585">
        <w:t>чітко та однозначно формулювати судження та аргументувати їх; чітко та стисло викладати основний астрономічний зміст питань у письмовій формі; цінувати наукову українську мову;</w:t>
      </w:r>
      <w:r w:rsidR="00D169BE" w:rsidRPr="00D169BE">
        <w:rPr>
          <w:sz w:val="23"/>
          <w:szCs w:val="23"/>
        </w:rPr>
        <w:t xml:space="preserve"> готувати та представляти повідомлення, доповіді та реферати, презентувати результати проектної діяльності. </w:t>
      </w:r>
    </w:p>
    <w:p w:rsidR="009052EA" w:rsidRPr="00FA6585" w:rsidRDefault="009052EA" w:rsidP="00414BBF">
      <w:pPr>
        <w:pStyle w:val="8"/>
        <w:suppressAutoHyphens/>
        <w:spacing w:before="0" w:line="240" w:lineRule="auto"/>
        <w:ind w:left="0" w:righ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FA6585">
        <w:rPr>
          <w:rFonts w:ascii="Times New Roman" w:hAnsi="Times New Roman" w:cs="Times New Roman"/>
          <w:b/>
          <w:i w:val="0"/>
          <w:sz w:val="24"/>
          <w:szCs w:val="24"/>
        </w:rPr>
        <w:t xml:space="preserve">Спілкування іноземними мовами - </w:t>
      </w:r>
      <w:r w:rsidRPr="00FA6585">
        <w:rPr>
          <w:rFonts w:ascii="Times New Roman" w:hAnsi="Times New Roman" w:cs="Times New Roman"/>
          <w:i w:val="0"/>
          <w:sz w:val="24"/>
          <w:szCs w:val="24"/>
        </w:rPr>
        <w:t>оперувати найбільш вживаними в міжнародній практиці астрономічними термінами; оцінювати особливості розвитку астрономічної науки в світі, внесок зарубіжних учених у її становлення та сучасні досягнення.</w:t>
      </w:r>
    </w:p>
    <w:p w:rsidR="00D169BE" w:rsidRPr="00D169BE" w:rsidRDefault="009052EA" w:rsidP="00414BBF">
      <w:pPr>
        <w:pStyle w:val="Default"/>
        <w:jc w:val="both"/>
        <w:rPr>
          <w:sz w:val="23"/>
          <w:szCs w:val="23"/>
        </w:rPr>
      </w:pPr>
      <w:r w:rsidRPr="00FA6585">
        <w:rPr>
          <w:b/>
        </w:rPr>
        <w:t xml:space="preserve">Основні компетентності у природничих науках і технологіях: </w:t>
      </w:r>
      <w:r w:rsidR="00D169BE" w:rsidRPr="00D169BE">
        <w:rPr>
          <w:sz w:val="23"/>
          <w:szCs w:val="23"/>
        </w:rPr>
        <w:t xml:space="preserve">планувати та реалізовувати астрономічні спостереження, фіксувати та опрацьовувати й правильно інтерпретувати та оцінювати їх результати; </w:t>
      </w:r>
    </w:p>
    <w:p w:rsidR="009052EA" w:rsidRPr="00D169BE" w:rsidRDefault="009052EA" w:rsidP="00414BBF">
      <w:pPr>
        <w:pStyle w:val="Default"/>
        <w:jc w:val="both"/>
        <w:rPr>
          <w:sz w:val="23"/>
          <w:szCs w:val="23"/>
        </w:rPr>
      </w:pPr>
      <w:r w:rsidRPr="00FA6585">
        <w:rPr>
          <w:b/>
        </w:rPr>
        <w:t xml:space="preserve">Інформаційно-цифрова компетентність: </w:t>
      </w:r>
      <w:r w:rsidRPr="00FA6585">
        <w:t>використовувати інформаційні системи для швидкого та цілеспрямованого пошуку інформації;</w:t>
      </w:r>
      <w:r w:rsidRPr="00FA6585">
        <w:rPr>
          <w:b/>
        </w:rPr>
        <w:t xml:space="preserve"> </w:t>
      </w:r>
      <w:r w:rsidRPr="00FA6585">
        <w:t>користуватися сучасними гаджетами як інструментальними засобами;</w:t>
      </w:r>
      <w:r w:rsidR="00D169BE">
        <w:rPr>
          <w:i/>
        </w:rPr>
        <w:t xml:space="preserve"> </w:t>
      </w:r>
      <w:r w:rsidR="00D169BE" w:rsidRPr="00D169BE">
        <w:rPr>
          <w:sz w:val="23"/>
          <w:szCs w:val="23"/>
        </w:rPr>
        <w:t xml:space="preserve">працювати з віртуальними телескопами, програмами-симуляторами зоряного неба та астрономічних явищ </w:t>
      </w:r>
    </w:p>
    <w:p w:rsidR="009052EA" w:rsidRDefault="009052EA" w:rsidP="00414BBF">
      <w:pPr>
        <w:pStyle w:val="8"/>
        <w:suppressAutoHyphens/>
        <w:spacing w:before="0" w:line="240" w:lineRule="auto"/>
        <w:ind w:left="0" w:righ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FA6585">
        <w:rPr>
          <w:rFonts w:ascii="Times New Roman" w:hAnsi="Times New Roman" w:cs="Times New Roman"/>
          <w:b/>
          <w:i w:val="0"/>
          <w:sz w:val="24"/>
          <w:szCs w:val="24"/>
        </w:rPr>
        <w:t>У</w:t>
      </w:r>
      <w:r w:rsidR="00D169BE">
        <w:rPr>
          <w:rFonts w:ascii="Times New Roman" w:hAnsi="Times New Roman" w:cs="Times New Roman"/>
          <w:b/>
          <w:i w:val="0"/>
          <w:sz w:val="24"/>
          <w:szCs w:val="24"/>
        </w:rPr>
        <w:t>міння вчитися впродовж життя</w:t>
      </w:r>
      <w:r w:rsidRPr="00FA6585">
        <w:rPr>
          <w:rFonts w:ascii="Times New Roman" w:hAnsi="Times New Roman" w:cs="Times New Roman"/>
          <w:b/>
          <w:i w:val="0"/>
          <w:sz w:val="24"/>
          <w:szCs w:val="24"/>
        </w:rPr>
        <w:t>:</w:t>
      </w:r>
      <w:r w:rsidRPr="00FA6585">
        <w:rPr>
          <w:rFonts w:ascii="Times New Roman" w:hAnsi="Times New Roman" w:cs="Times New Roman"/>
          <w:i w:val="0"/>
          <w:sz w:val="24"/>
          <w:szCs w:val="24"/>
        </w:rPr>
        <w:t xml:space="preserve"> планувати самостійне опрацювання навчального матеріалу з астрономії; визначати цілі навчальної діяльності в короткотерміновому та довготерміновому періодах; виконувати самостійний пошук інформації з використанням різних видів джерел;  виділяти головне в опрацьовуваній інформації;</w:t>
      </w:r>
    </w:p>
    <w:p w:rsidR="00D169BE" w:rsidRPr="00D169BE" w:rsidRDefault="00D169BE" w:rsidP="00414BBF">
      <w:pPr>
        <w:pStyle w:val="Default"/>
        <w:jc w:val="both"/>
        <w:rPr>
          <w:sz w:val="23"/>
          <w:szCs w:val="23"/>
        </w:rPr>
      </w:pPr>
      <w:r w:rsidRPr="00D169BE">
        <w:rPr>
          <w:b/>
        </w:rPr>
        <w:t>Ініціативність і підприємливість</w:t>
      </w:r>
      <w:r>
        <w:rPr>
          <w:b/>
          <w:i/>
        </w:rPr>
        <w:t xml:space="preserve">: </w:t>
      </w:r>
      <w:r w:rsidRPr="00D169BE">
        <w:rPr>
          <w:sz w:val="23"/>
          <w:szCs w:val="23"/>
        </w:rPr>
        <w:t xml:space="preserve">ухвалювати рішення щодо вибору найоптимальніших альтернатив під час вирішення навчальних завдань з астрономії; пропонувати способи та засоби економії енергетичних, часових, фізичних ресурсів у навчальному процесі та побуті. </w:t>
      </w:r>
    </w:p>
    <w:p w:rsidR="009052EA" w:rsidRPr="00FA6585" w:rsidRDefault="009052EA" w:rsidP="00414BBF">
      <w:pPr>
        <w:pStyle w:val="8"/>
        <w:suppressAutoHyphens/>
        <w:spacing w:before="0" w:line="240" w:lineRule="auto"/>
        <w:ind w:left="0" w:right="0" w:firstLine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FA6585">
        <w:rPr>
          <w:rFonts w:ascii="Times New Roman" w:hAnsi="Times New Roman" w:cs="Times New Roman"/>
          <w:b/>
          <w:i w:val="0"/>
          <w:sz w:val="24"/>
          <w:szCs w:val="24"/>
        </w:rPr>
        <w:t xml:space="preserve">Соціальна та громадянська компетентності: </w:t>
      </w:r>
      <w:r w:rsidRPr="00FA6585">
        <w:rPr>
          <w:rFonts w:ascii="Times New Roman" w:hAnsi="Times New Roman" w:cs="Times New Roman"/>
          <w:i w:val="0"/>
          <w:sz w:val="24"/>
          <w:szCs w:val="24"/>
        </w:rPr>
        <w:t>аналізувати значення досягнень вітчизняної природничої науки для розвитку української держави, підвищення добробуту її громадян; оцінювати роль вітчизняної астрономічної науки у розвитку людства;</w:t>
      </w:r>
    </w:p>
    <w:p w:rsidR="00D169BE" w:rsidRPr="00D169BE" w:rsidRDefault="009052EA" w:rsidP="00414BBF">
      <w:pPr>
        <w:pStyle w:val="Default"/>
        <w:jc w:val="both"/>
        <w:rPr>
          <w:sz w:val="23"/>
          <w:szCs w:val="23"/>
        </w:rPr>
      </w:pPr>
      <w:r w:rsidRPr="00FA6585">
        <w:rPr>
          <w:b/>
        </w:rPr>
        <w:t xml:space="preserve">Обізнаність та самовираження у сфері культури: </w:t>
      </w:r>
      <w:r w:rsidR="00D169BE" w:rsidRPr="00D169BE">
        <w:rPr>
          <w:sz w:val="23"/>
          <w:szCs w:val="23"/>
        </w:rPr>
        <w:t xml:space="preserve">ояснювати взаємовплив астрономічної науки та образотворчого, музичного, літературного мистецтва; </w:t>
      </w:r>
    </w:p>
    <w:p w:rsidR="009052EA" w:rsidRPr="00FA6585" w:rsidRDefault="009052EA" w:rsidP="00414BBF">
      <w:pPr>
        <w:pStyle w:val="8"/>
        <w:suppressAutoHyphens/>
        <w:spacing w:before="0" w:line="240" w:lineRule="auto"/>
        <w:ind w:left="0" w:right="0" w:firstLine="0"/>
        <w:rPr>
          <w:rFonts w:ascii="Times New Roman" w:hAnsi="Times New Roman" w:cs="Times New Roman"/>
          <w:i w:val="0"/>
          <w:sz w:val="24"/>
          <w:szCs w:val="28"/>
        </w:rPr>
      </w:pPr>
      <w:r w:rsidRPr="00FA6585">
        <w:rPr>
          <w:rFonts w:ascii="Times New Roman" w:hAnsi="Times New Roman" w:cs="Times New Roman"/>
          <w:b/>
          <w:i w:val="0"/>
          <w:sz w:val="28"/>
          <w:szCs w:val="28"/>
        </w:rPr>
        <w:t>Обладнання</w:t>
      </w:r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 w:rsidRPr="00FA6585">
        <w:rPr>
          <w:rFonts w:ascii="Times New Roman" w:hAnsi="Times New Roman" w:cs="Times New Roman"/>
          <w:i w:val="0"/>
          <w:sz w:val="24"/>
          <w:szCs w:val="28"/>
        </w:rPr>
        <w:t>роздавальний матеріал, презентація із демонстрацією та відеоматеріалами.</w:t>
      </w:r>
    </w:p>
    <w:p w:rsidR="009052EA" w:rsidRPr="00FA6585" w:rsidRDefault="009052EA" w:rsidP="00414BBF">
      <w:pPr>
        <w:pStyle w:val="8"/>
        <w:suppressAutoHyphens/>
        <w:spacing w:before="0" w:line="240" w:lineRule="auto"/>
        <w:ind w:left="0" w:firstLine="540"/>
        <w:rPr>
          <w:rFonts w:ascii="Times New Roman" w:hAnsi="Times New Roman" w:cs="Times New Roman"/>
          <w:i w:val="0"/>
          <w:sz w:val="24"/>
          <w:szCs w:val="28"/>
        </w:rPr>
      </w:pPr>
      <w:r w:rsidRPr="00FA6585">
        <w:rPr>
          <w:rFonts w:ascii="Times New Roman" w:hAnsi="Times New Roman" w:cs="Times New Roman"/>
          <w:b/>
          <w:i w:val="0"/>
          <w:sz w:val="28"/>
          <w:szCs w:val="28"/>
        </w:rPr>
        <w:t>Тип уроку</w:t>
      </w:r>
      <w:r w:rsidRPr="00FA6585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 w:rsidRPr="00FA6585">
        <w:rPr>
          <w:rFonts w:ascii="Times New Roman" w:hAnsi="Times New Roman" w:cs="Times New Roman"/>
          <w:i w:val="0"/>
          <w:sz w:val="24"/>
          <w:szCs w:val="28"/>
        </w:rPr>
        <w:t>урок засвоєння нових знань.</w:t>
      </w:r>
    </w:p>
    <w:p w:rsidR="009052EA" w:rsidRDefault="009052EA" w:rsidP="00414BBF">
      <w:pPr>
        <w:pStyle w:val="8"/>
        <w:suppressAutoHyphens/>
        <w:spacing w:before="0" w:line="240" w:lineRule="auto"/>
        <w:ind w:left="0" w:right="0" w:firstLine="0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184868" w:rsidRPr="0092412D" w:rsidRDefault="00F840FF" w:rsidP="00414BBF">
      <w:pPr>
        <w:pStyle w:val="7"/>
        <w:suppressAutoHyphens/>
        <w:spacing w:before="0" w:line="240" w:lineRule="auto"/>
        <w:ind w:left="0" w:firstLine="54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ХІД УРОКУ</w:t>
      </w:r>
    </w:p>
    <w:p w:rsidR="00184868" w:rsidRPr="0092412D" w:rsidRDefault="00184868" w:rsidP="00414BBF">
      <w:pPr>
        <w:pStyle w:val="7"/>
        <w:suppressAutoHyphens/>
        <w:spacing w:before="0" w:line="240" w:lineRule="auto"/>
        <w:ind w:left="0" w:firstLine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92412D">
        <w:rPr>
          <w:rFonts w:ascii="Times New Roman" w:hAnsi="Times New Roman" w:cs="Times New Roman"/>
          <w:b/>
          <w:i w:val="0"/>
          <w:sz w:val="28"/>
          <w:szCs w:val="28"/>
        </w:rPr>
        <w:t xml:space="preserve">■ </w:t>
      </w:r>
      <w:r w:rsidR="00F840FF" w:rsidRPr="0092412D">
        <w:rPr>
          <w:rFonts w:ascii="Times New Roman" w:hAnsi="Times New Roman" w:cs="Times New Roman"/>
          <w:b/>
          <w:i w:val="0"/>
          <w:sz w:val="28"/>
          <w:szCs w:val="28"/>
        </w:rPr>
        <w:t>І. ОРГАНІЗАЦІЙНИЙ ЕТАП</w:t>
      </w:r>
    </w:p>
    <w:p w:rsidR="00E42464" w:rsidRDefault="00D169BE" w:rsidP="00414BBF">
      <w:pPr>
        <w:pStyle w:val="7"/>
        <w:suppressAutoHyphens/>
        <w:spacing w:before="0" w:line="240" w:lineRule="auto"/>
        <w:ind w:left="0" w:firstLine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92412D">
        <w:rPr>
          <w:rFonts w:ascii="Times New Roman" w:hAnsi="Times New Roman" w:cs="Times New Roman"/>
          <w:b/>
          <w:i w:val="0"/>
          <w:sz w:val="28"/>
          <w:szCs w:val="28"/>
        </w:rPr>
        <w:t>■ ІІ. ПЕРЕВІРКА ДОМАШНЬОГО ЗАВДАННЯ</w:t>
      </w:r>
    </w:p>
    <w:p w:rsidR="00E42464" w:rsidRDefault="00E42464" w:rsidP="00414BBF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92412D">
        <w:rPr>
          <w:rFonts w:ascii="Times New Roman" w:hAnsi="Times New Roman"/>
          <w:b/>
          <w:i/>
          <w:sz w:val="28"/>
          <w:szCs w:val="28"/>
        </w:rPr>
        <w:t>Тест «Що вивчає астрономія?»</w:t>
      </w:r>
    </w:p>
    <w:p w:rsidR="00F309FC" w:rsidRDefault="00F309FC" w:rsidP="00414BBF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Варіант 1</w:t>
      </w:r>
    </w:p>
    <w:p w:rsidR="00F309FC" w:rsidRPr="00FF677F" w:rsidRDefault="00F309FC" w:rsidP="00F309FC">
      <w:pPr>
        <w:jc w:val="center"/>
        <w:rPr>
          <w:rFonts w:ascii="Times New Roman" w:hAnsi="Times New Roman"/>
          <w:i/>
          <w:sz w:val="28"/>
        </w:rPr>
      </w:pPr>
      <w:r w:rsidRPr="00FF677F">
        <w:rPr>
          <w:rFonts w:ascii="Times New Roman" w:hAnsi="Times New Roman"/>
          <w:i/>
          <w:sz w:val="28"/>
        </w:rPr>
        <w:t>Ключ - відповідь</w:t>
      </w:r>
    </w:p>
    <w:tbl>
      <w:tblPr>
        <w:tblStyle w:val="ab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02"/>
        <w:gridCol w:w="802"/>
        <w:gridCol w:w="802"/>
        <w:gridCol w:w="802"/>
        <w:gridCol w:w="802"/>
        <w:gridCol w:w="802"/>
      </w:tblGrid>
      <w:tr w:rsidR="00F309FC" w:rsidRPr="00FF677F" w:rsidTr="00F309FC">
        <w:trPr>
          <w:jc w:val="center"/>
        </w:trPr>
        <w:tc>
          <w:tcPr>
            <w:tcW w:w="802" w:type="dxa"/>
            <w:vAlign w:val="center"/>
          </w:tcPr>
          <w:p w:rsidR="00F309FC" w:rsidRPr="00FF677F" w:rsidRDefault="00F309FC" w:rsidP="00045AA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F677F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802" w:type="dxa"/>
            <w:vAlign w:val="center"/>
          </w:tcPr>
          <w:p w:rsidR="00F309FC" w:rsidRPr="00FF677F" w:rsidRDefault="00F309FC" w:rsidP="00045AA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F677F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802" w:type="dxa"/>
            <w:vAlign w:val="center"/>
          </w:tcPr>
          <w:p w:rsidR="00F309FC" w:rsidRPr="00FF677F" w:rsidRDefault="00F309FC" w:rsidP="00045AA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F677F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802" w:type="dxa"/>
            <w:vAlign w:val="center"/>
          </w:tcPr>
          <w:p w:rsidR="00F309FC" w:rsidRPr="00FF677F" w:rsidRDefault="00F309FC" w:rsidP="00045AA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F677F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802" w:type="dxa"/>
            <w:vAlign w:val="center"/>
          </w:tcPr>
          <w:p w:rsidR="00F309FC" w:rsidRPr="00FF677F" w:rsidRDefault="00F309FC" w:rsidP="00045AA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F677F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02" w:type="dxa"/>
            <w:vAlign w:val="center"/>
          </w:tcPr>
          <w:p w:rsidR="00F309FC" w:rsidRPr="00FF677F" w:rsidRDefault="00F309FC" w:rsidP="00045AA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F677F">
              <w:rPr>
                <w:rFonts w:ascii="Times New Roman" w:hAnsi="Times New Roman"/>
                <w:b/>
                <w:sz w:val="28"/>
              </w:rPr>
              <w:t>6</w:t>
            </w:r>
          </w:p>
        </w:tc>
      </w:tr>
      <w:tr w:rsidR="00F309FC" w:rsidRPr="00FF677F" w:rsidTr="00F309FC">
        <w:trPr>
          <w:jc w:val="center"/>
        </w:trPr>
        <w:tc>
          <w:tcPr>
            <w:tcW w:w="802" w:type="dxa"/>
            <w:vAlign w:val="center"/>
          </w:tcPr>
          <w:p w:rsidR="00F309FC" w:rsidRPr="00FF677F" w:rsidRDefault="00F309FC" w:rsidP="00045AA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F677F">
              <w:rPr>
                <w:rFonts w:ascii="Times New Roman" w:hAnsi="Times New Roman"/>
                <w:b/>
                <w:sz w:val="28"/>
              </w:rPr>
              <w:t>А</w:t>
            </w:r>
          </w:p>
        </w:tc>
        <w:tc>
          <w:tcPr>
            <w:tcW w:w="802" w:type="dxa"/>
            <w:vAlign w:val="center"/>
          </w:tcPr>
          <w:p w:rsidR="00F309FC" w:rsidRPr="00FF677F" w:rsidRDefault="00F309FC" w:rsidP="00045AA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</w:t>
            </w:r>
          </w:p>
        </w:tc>
        <w:tc>
          <w:tcPr>
            <w:tcW w:w="802" w:type="dxa"/>
            <w:vAlign w:val="center"/>
          </w:tcPr>
          <w:p w:rsidR="00F309FC" w:rsidRPr="00FF677F" w:rsidRDefault="00F309FC" w:rsidP="00045AA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F677F">
              <w:rPr>
                <w:rFonts w:ascii="Times New Roman" w:hAnsi="Times New Roman"/>
                <w:b/>
                <w:sz w:val="28"/>
              </w:rPr>
              <w:t>Г</w:t>
            </w:r>
          </w:p>
        </w:tc>
        <w:tc>
          <w:tcPr>
            <w:tcW w:w="802" w:type="dxa"/>
            <w:vAlign w:val="center"/>
          </w:tcPr>
          <w:p w:rsidR="00F309FC" w:rsidRPr="00FF677F" w:rsidRDefault="00F309FC" w:rsidP="00045AA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</w:t>
            </w:r>
          </w:p>
        </w:tc>
        <w:tc>
          <w:tcPr>
            <w:tcW w:w="802" w:type="dxa"/>
            <w:vAlign w:val="center"/>
          </w:tcPr>
          <w:p w:rsidR="00F309FC" w:rsidRPr="00FF677F" w:rsidRDefault="00F309FC" w:rsidP="00045AA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F677F">
              <w:rPr>
                <w:rFonts w:ascii="Times New Roman" w:hAnsi="Times New Roman"/>
                <w:b/>
                <w:sz w:val="28"/>
              </w:rPr>
              <w:t>А</w:t>
            </w:r>
          </w:p>
        </w:tc>
        <w:tc>
          <w:tcPr>
            <w:tcW w:w="802" w:type="dxa"/>
            <w:vAlign w:val="center"/>
          </w:tcPr>
          <w:p w:rsidR="00F309FC" w:rsidRPr="00FF677F" w:rsidRDefault="00F309FC" w:rsidP="00045AA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F677F">
              <w:rPr>
                <w:rFonts w:ascii="Times New Roman" w:hAnsi="Times New Roman"/>
                <w:b/>
                <w:sz w:val="28"/>
              </w:rPr>
              <w:t>В</w:t>
            </w:r>
          </w:p>
        </w:tc>
      </w:tr>
    </w:tbl>
    <w:p w:rsidR="00F309FC" w:rsidRPr="00F309FC" w:rsidRDefault="00F309FC" w:rsidP="00F309F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F309FC">
        <w:rPr>
          <w:rFonts w:ascii="Times New Roman" w:hAnsi="Times New Roman"/>
          <w:b/>
          <w:sz w:val="28"/>
          <w:szCs w:val="28"/>
        </w:rPr>
        <w:t>.</w:t>
      </w:r>
      <w:r w:rsidRPr="00F309FC">
        <w:rPr>
          <w:rFonts w:ascii="Times New Roman" w:hAnsi="Times New Roman"/>
          <w:b/>
          <w:sz w:val="28"/>
          <w:szCs w:val="28"/>
        </w:rPr>
        <w:t xml:space="preserve"> </w:t>
      </w:r>
      <w:r w:rsidRPr="00F309FC">
        <w:rPr>
          <w:rFonts w:ascii="Times New Roman" w:hAnsi="Times New Roman"/>
          <w:sz w:val="28"/>
          <w:szCs w:val="28"/>
        </w:rPr>
        <w:t>В центрі геоцентричної – Земля, а геліоцентричної – Сонце.</w:t>
      </w:r>
    </w:p>
    <w:p w:rsidR="00F309FC" w:rsidRPr="00F309FC" w:rsidRDefault="00F309FC" w:rsidP="00F309F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309FC">
        <w:rPr>
          <w:rFonts w:ascii="Times New Roman" w:hAnsi="Times New Roman"/>
          <w:b/>
          <w:sz w:val="28"/>
          <w:szCs w:val="28"/>
        </w:rPr>
        <w:lastRenderedPageBreak/>
        <w:t>8.</w:t>
      </w:r>
      <w:r w:rsidRPr="00F309FC">
        <w:rPr>
          <w:rFonts w:ascii="Times New Roman" w:hAnsi="Times New Roman"/>
          <w:sz w:val="28"/>
          <w:szCs w:val="28"/>
        </w:rPr>
        <w:t xml:space="preserve"> Галілео Галілей – вперше використав телескоп для спостереження за небесними світилами, відкрив зміну фаз Венери (підтвердження геліоцентричної системи світу), гори та кратери на Місяць, 4 супутники Юпітера та побачив зорі Молочного шляху.</w:t>
      </w:r>
    </w:p>
    <w:p w:rsidR="00F309FC" w:rsidRPr="00F309FC" w:rsidRDefault="00F309FC" w:rsidP="00F309F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309FC">
        <w:rPr>
          <w:rFonts w:ascii="Times New Roman" w:hAnsi="Times New Roman"/>
          <w:sz w:val="28"/>
          <w:szCs w:val="28"/>
        </w:rPr>
        <w:t>Йоганн Кеплер - здійснюючи спостереження за рухом Марса, визначив три закони руху планет.</w:t>
      </w:r>
    </w:p>
    <w:p w:rsidR="00F309FC" w:rsidRPr="00F309FC" w:rsidRDefault="00F309FC" w:rsidP="00F309F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9FC">
        <w:rPr>
          <w:rFonts w:ascii="Times New Roman" w:hAnsi="Times New Roman"/>
          <w:b/>
          <w:sz w:val="28"/>
          <w:szCs w:val="28"/>
        </w:rPr>
        <w:t>9.</w:t>
      </w:r>
      <w:r w:rsidRPr="00F309FC">
        <w:rPr>
          <w:rFonts w:ascii="Times New Roman" w:hAnsi="Times New Roman"/>
          <w:sz w:val="28"/>
          <w:szCs w:val="28"/>
        </w:rPr>
        <w:t xml:space="preserve"> </w:t>
      </w:r>
      <w:r w:rsidRPr="00F309FC">
        <w:rPr>
          <w:rFonts w:ascii="Times New Roman" w:hAnsi="Times New Roman" w:cs="Times New Roman"/>
          <w:sz w:val="28"/>
          <w:szCs w:val="28"/>
        </w:rPr>
        <w:t>Астрономія має велике прикладне і світоглядне значення: вимірювання і визначення точного часу, створення календаря й географічних координат, орієнтування за сторонами горизонту, при складанні географічних і топографічних карт, вирахуванні настання морських припливів і відпливів, визначенні сили тяжіння в різних точках земної поверхні з метою виявлення покладів корисних копалин, багато корисної інформації ми отримуємо завдяки запуску та експлуатації штучних супутників Землі.</w:t>
      </w:r>
    </w:p>
    <w:p w:rsidR="00F309FC" w:rsidRDefault="00F309FC" w:rsidP="00F309FC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Варіант 2</w:t>
      </w:r>
    </w:p>
    <w:p w:rsidR="00F309FC" w:rsidRPr="00FF677F" w:rsidRDefault="00F309FC" w:rsidP="00F309FC">
      <w:pPr>
        <w:jc w:val="center"/>
        <w:rPr>
          <w:rFonts w:ascii="Times New Roman" w:hAnsi="Times New Roman"/>
          <w:i/>
          <w:sz w:val="28"/>
        </w:rPr>
      </w:pPr>
      <w:r w:rsidRPr="00FF677F">
        <w:rPr>
          <w:rFonts w:ascii="Times New Roman" w:hAnsi="Times New Roman"/>
          <w:i/>
          <w:sz w:val="28"/>
        </w:rPr>
        <w:t>Ключ - відповідь</w:t>
      </w:r>
    </w:p>
    <w:tbl>
      <w:tblPr>
        <w:tblStyle w:val="ab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02"/>
        <w:gridCol w:w="802"/>
        <w:gridCol w:w="802"/>
        <w:gridCol w:w="802"/>
        <w:gridCol w:w="802"/>
        <w:gridCol w:w="802"/>
      </w:tblGrid>
      <w:tr w:rsidR="00F309FC" w:rsidRPr="00FF677F" w:rsidTr="00F309FC">
        <w:trPr>
          <w:jc w:val="center"/>
        </w:trPr>
        <w:tc>
          <w:tcPr>
            <w:tcW w:w="802" w:type="dxa"/>
            <w:vAlign w:val="center"/>
          </w:tcPr>
          <w:p w:rsidR="00F309FC" w:rsidRPr="00FF677F" w:rsidRDefault="00F309FC" w:rsidP="00045AA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F677F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802" w:type="dxa"/>
            <w:vAlign w:val="center"/>
          </w:tcPr>
          <w:p w:rsidR="00F309FC" w:rsidRPr="00FF677F" w:rsidRDefault="00F309FC" w:rsidP="00045AA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F677F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802" w:type="dxa"/>
            <w:vAlign w:val="center"/>
          </w:tcPr>
          <w:p w:rsidR="00F309FC" w:rsidRPr="00FF677F" w:rsidRDefault="00F309FC" w:rsidP="00045AA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F677F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802" w:type="dxa"/>
            <w:vAlign w:val="center"/>
          </w:tcPr>
          <w:p w:rsidR="00F309FC" w:rsidRPr="00FF677F" w:rsidRDefault="00F309FC" w:rsidP="00045AA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F677F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802" w:type="dxa"/>
            <w:vAlign w:val="center"/>
          </w:tcPr>
          <w:p w:rsidR="00F309FC" w:rsidRPr="00FF677F" w:rsidRDefault="00F309FC" w:rsidP="00045AA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F677F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02" w:type="dxa"/>
            <w:vAlign w:val="center"/>
          </w:tcPr>
          <w:p w:rsidR="00F309FC" w:rsidRPr="00FF677F" w:rsidRDefault="00F309FC" w:rsidP="00045AA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F677F">
              <w:rPr>
                <w:rFonts w:ascii="Times New Roman" w:hAnsi="Times New Roman"/>
                <w:b/>
                <w:sz w:val="28"/>
              </w:rPr>
              <w:t>6</w:t>
            </w:r>
          </w:p>
        </w:tc>
      </w:tr>
      <w:tr w:rsidR="00F309FC" w:rsidRPr="00FF677F" w:rsidTr="00F309FC">
        <w:trPr>
          <w:jc w:val="center"/>
        </w:trPr>
        <w:tc>
          <w:tcPr>
            <w:tcW w:w="802" w:type="dxa"/>
            <w:vAlign w:val="center"/>
          </w:tcPr>
          <w:p w:rsidR="00F309FC" w:rsidRPr="00FF677F" w:rsidRDefault="00F309FC" w:rsidP="00045AA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</w:t>
            </w:r>
          </w:p>
        </w:tc>
        <w:tc>
          <w:tcPr>
            <w:tcW w:w="802" w:type="dxa"/>
            <w:vAlign w:val="center"/>
          </w:tcPr>
          <w:p w:rsidR="00F309FC" w:rsidRPr="00FF677F" w:rsidRDefault="00F309FC" w:rsidP="00045AA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</w:t>
            </w:r>
          </w:p>
        </w:tc>
        <w:tc>
          <w:tcPr>
            <w:tcW w:w="802" w:type="dxa"/>
            <w:vAlign w:val="center"/>
          </w:tcPr>
          <w:p w:rsidR="00F309FC" w:rsidRPr="00FF677F" w:rsidRDefault="00F309FC" w:rsidP="00045AA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</w:t>
            </w:r>
          </w:p>
        </w:tc>
        <w:tc>
          <w:tcPr>
            <w:tcW w:w="802" w:type="dxa"/>
            <w:vAlign w:val="center"/>
          </w:tcPr>
          <w:p w:rsidR="00F309FC" w:rsidRPr="00FF677F" w:rsidRDefault="00F309FC" w:rsidP="00045AA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</w:t>
            </w:r>
          </w:p>
        </w:tc>
        <w:tc>
          <w:tcPr>
            <w:tcW w:w="802" w:type="dxa"/>
            <w:vAlign w:val="center"/>
          </w:tcPr>
          <w:p w:rsidR="00F309FC" w:rsidRPr="00FF677F" w:rsidRDefault="00F309FC" w:rsidP="00045AA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</w:t>
            </w:r>
          </w:p>
        </w:tc>
        <w:tc>
          <w:tcPr>
            <w:tcW w:w="802" w:type="dxa"/>
            <w:vAlign w:val="center"/>
          </w:tcPr>
          <w:p w:rsidR="00F309FC" w:rsidRPr="00FF677F" w:rsidRDefault="00F309FC" w:rsidP="00045AA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F677F">
              <w:rPr>
                <w:rFonts w:ascii="Times New Roman" w:hAnsi="Times New Roman"/>
                <w:b/>
                <w:sz w:val="28"/>
              </w:rPr>
              <w:t>В</w:t>
            </w:r>
          </w:p>
        </w:tc>
      </w:tr>
    </w:tbl>
    <w:p w:rsidR="00F309FC" w:rsidRPr="00F309FC" w:rsidRDefault="00F309FC" w:rsidP="00F309FC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F309FC">
        <w:rPr>
          <w:rFonts w:ascii="Times New Roman" w:hAnsi="Times New Roman"/>
          <w:b/>
          <w:sz w:val="28"/>
          <w:szCs w:val="28"/>
        </w:rPr>
        <w:t xml:space="preserve">7. </w:t>
      </w:r>
      <w:r w:rsidRPr="00F309FC">
        <w:rPr>
          <w:rFonts w:ascii="Times New Roman" w:hAnsi="Times New Roman"/>
          <w:sz w:val="28"/>
          <w:szCs w:val="28"/>
        </w:rPr>
        <w:t>Комети, астероїди, планети, зорі, туманності, галактики, квазари, супутники планет.</w:t>
      </w:r>
    </w:p>
    <w:p w:rsidR="00F309FC" w:rsidRPr="00F309FC" w:rsidRDefault="00F309FC" w:rsidP="00F309F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9FC">
        <w:rPr>
          <w:rFonts w:ascii="Times New Roman" w:hAnsi="Times New Roman"/>
          <w:b/>
          <w:sz w:val="28"/>
          <w:szCs w:val="28"/>
        </w:rPr>
        <w:t xml:space="preserve">8. </w:t>
      </w:r>
      <w:r w:rsidRPr="00F309FC">
        <w:rPr>
          <w:rFonts w:ascii="Times New Roman" w:hAnsi="Times New Roman" w:cs="Times New Roman"/>
          <w:sz w:val="28"/>
          <w:szCs w:val="28"/>
        </w:rPr>
        <w:t>Аль-Біруні - описав гіпотезу про рух Землі навколо Сонця. Він стверджував про однакову вогняну природу Сонця й зір, на відміну від темних тіл — планет; зазначав, що зорі мають набагато більші розміри в порівнянні із Землею. Також Аль-Біруні описав різні фази Місяця.</w:t>
      </w:r>
    </w:p>
    <w:p w:rsidR="00F309FC" w:rsidRPr="00F309FC" w:rsidRDefault="00F309FC" w:rsidP="00F309FC">
      <w:pPr>
        <w:pStyle w:val="7"/>
        <w:suppressAutoHyphens/>
        <w:spacing w:before="0"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F309FC">
        <w:rPr>
          <w:rFonts w:ascii="Times New Roman" w:hAnsi="Times New Roman" w:cs="Times New Roman"/>
          <w:i w:val="0"/>
          <w:color w:val="auto"/>
          <w:sz w:val="28"/>
          <w:szCs w:val="28"/>
        </w:rPr>
        <w:t>Микола Коперник (1473-1543 рр.) створивши геліоцентричну систему світу, в якій Сонце знаходиться в центрі і планети обертаються навколо Сонця по колових орбітах, в тому числі і Земля; відкрив нову планету — Землю. Зруйнувавши межу між небом та Землею, він висунув гіпотезу, що у Всесвіті діють одні й ті ж закони, справедливі як на Землі, так і у космосі.</w:t>
      </w:r>
    </w:p>
    <w:p w:rsidR="00F309FC" w:rsidRPr="00F309FC" w:rsidRDefault="00F309FC" w:rsidP="00F309F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9FC">
        <w:rPr>
          <w:rFonts w:ascii="Times New Roman" w:hAnsi="Times New Roman"/>
          <w:b/>
          <w:sz w:val="28"/>
          <w:szCs w:val="28"/>
        </w:rPr>
        <w:t>9.</w:t>
      </w:r>
      <w:r w:rsidRPr="00F309FC">
        <w:rPr>
          <w:rFonts w:ascii="Times New Roman" w:hAnsi="Times New Roman"/>
          <w:b/>
          <w:sz w:val="28"/>
          <w:szCs w:val="28"/>
        </w:rPr>
        <w:t xml:space="preserve"> </w:t>
      </w:r>
      <w:r w:rsidRPr="00F309FC">
        <w:rPr>
          <w:rFonts w:ascii="Times New Roman" w:hAnsi="Times New Roman" w:cs="Times New Roman"/>
          <w:sz w:val="28"/>
          <w:szCs w:val="28"/>
        </w:rPr>
        <w:t>Астрономія має велике прикладне і світоглядне значення: вимірювання і визначення точного часу, створення календаря й географічних координат, орієнтування за сторонами горизонту, при складанні географічних і топографічних карт, вирахуванні настання морських припливів і відпливів, визначенні сили тяжіння в різних точках земної поверхні з метою виявлення покладів корисних копалин, багато корисної інформації ми отримуємо завдяки запуску та експлуатації штучних супутників Землі.</w:t>
      </w:r>
    </w:p>
    <w:p w:rsidR="00F309FC" w:rsidRDefault="00F309FC" w:rsidP="00414BBF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 Еврестична бесіда</w:t>
      </w:r>
    </w:p>
    <w:p w:rsidR="00F309FC" w:rsidRPr="00F309FC" w:rsidRDefault="00F309FC" w:rsidP="00F309FC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309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09FC">
        <w:rPr>
          <w:rFonts w:ascii="Times New Roman" w:hAnsi="Times New Roman"/>
          <w:sz w:val="28"/>
          <w:szCs w:val="28"/>
        </w:rPr>
        <w:t>Що вивчає астрономія? Що зумовило її формування як науки?</w:t>
      </w:r>
    </w:p>
    <w:p w:rsidR="00F309FC" w:rsidRPr="00F309FC" w:rsidRDefault="00F309FC" w:rsidP="00F309FC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309F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09FC">
        <w:rPr>
          <w:rFonts w:ascii="Times New Roman" w:hAnsi="Times New Roman"/>
          <w:sz w:val="28"/>
          <w:szCs w:val="28"/>
        </w:rPr>
        <w:t>3 яких розділів складається астрономія? Стисло схарактеризуйте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09FC">
        <w:rPr>
          <w:rFonts w:ascii="Times New Roman" w:hAnsi="Times New Roman"/>
          <w:sz w:val="28"/>
          <w:szCs w:val="28"/>
        </w:rPr>
        <w:t>кожний із них.</w:t>
      </w:r>
    </w:p>
    <w:p w:rsidR="00F309FC" w:rsidRPr="00F309FC" w:rsidRDefault="00F309FC" w:rsidP="00F309FC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309FC">
        <w:rPr>
          <w:rFonts w:ascii="Times New Roman" w:hAnsi="Times New Roman"/>
          <w:sz w:val="28"/>
          <w:szCs w:val="28"/>
        </w:rPr>
        <w:t xml:space="preserve">Розкажіть про основні періоди </w:t>
      </w:r>
      <w:r>
        <w:rPr>
          <w:rFonts w:ascii="Times New Roman" w:hAnsi="Times New Roman"/>
          <w:sz w:val="28"/>
          <w:szCs w:val="28"/>
        </w:rPr>
        <w:t>розвитку астрономії. Опишіть го</w:t>
      </w:r>
      <w:r w:rsidRPr="00F309FC">
        <w:rPr>
          <w:rFonts w:ascii="Times New Roman" w:hAnsi="Times New Roman"/>
          <w:sz w:val="28"/>
          <w:szCs w:val="28"/>
        </w:rPr>
        <w:t>ловні відмінності між астрономією та астрологією.</w:t>
      </w:r>
    </w:p>
    <w:p w:rsidR="00F309FC" w:rsidRPr="00F309FC" w:rsidRDefault="00F309FC" w:rsidP="00F309FC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309FC">
        <w:rPr>
          <w:rFonts w:ascii="Times New Roman" w:hAnsi="Times New Roman"/>
          <w:sz w:val="28"/>
          <w:szCs w:val="28"/>
        </w:rPr>
        <w:t>Як дослідження астрономічни</w:t>
      </w:r>
      <w:r>
        <w:rPr>
          <w:rFonts w:ascii="Times New Roman" w:hAnsi="Times New Roman"/>
          <w:sz w:val="28"/>
          <w:szCs w:val="28"/>
        </w:rPr>
        <w:t>х явищ вплинуло на розвиток люд</w:t>
      </w:r>
      <w:r w:rsidRPr="00F309FC">
        <w:rPr>
          <w:rFonts w:ascii="Times New Roman" w:hAnsi="Times New Roman"/>
          <w:sz w:val="28"/>
          <w:szCs w:val="28"/>
        </w:rPr>
        <w:t>ства в давнину? Яке значення м</w:t>
      </w:r>
      <w:r>
        <w:rPr>
          <w:rFonts w:ascii="Times New Roman" w:hAnsi="Times New Roman"/>
          <w:sz w:val="28"/>
          <w:szCs w:val="28"/>
        </w:rPr>
        <w:t xml:space="preserve">ає астрономія в житті сучасного </w:t>
      </w:r>
      <w:r w:rsidRPr="00F309FC">
        <w:rPr>
          <w:rFonts w:ascii="Times New Roman" w:hAnsi="Times New Roman"/>
          <w:sz w:val="28"/>
          <w:szCs w:val="28"/>
        </w:rPr>
        <w:t>суспільства?</w:t>
      </w:r>
    </w:p>
    <w:p w:rsidR="0032274B" w:rsidRPr="0032274B" w:rsidRDefault="00F309FC" w:rsidP="00414BBF">
      <w:pPr>
        <w:pStyle w:val="7"/>
        <w:suppressAutoHyphens/>
        <w:spacing w:line="240" w:lineRule="auto"/>
        <w:rPr>
          <w:b/>
          <w:sz w:val="28"/>
          <w:szCs w:val="28"/>
        </w:rPr>
      </w:pPr>
      <w:r w:rsidRPr="00F309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74B" w:rsidRPr="00F309FC">
        <w:rPr>
          <w:rFonts w:ascii="Times New Roman" w:hAnsi="Times New Roman" w:cs="Times New Roman"/>
          <w:b/>
          <w:sz w:val="28"/>
          <w:szCs w:val="28"/>
        </w:rPr>
        <w:t>«Історія розвитку астрономії в Україні» (</w:t>
      </w:r>
      <w:r w:rsidR="0032274B" w:rsidRPr="00F309FC">
        <w:rPr>
          <w:b/>
          <w:sz w:val="28"/>
          <w:szCs w:val="28"/>
        </w:rPr>
        <w:t>повідомлення, буклет</w:t>
      </w:r>
      <w:r w:rsidR="0020643A" w:rsidRPr="00F309FC">
        <w:rPr>
          <w:b/>
          <w:sz w:val="28"/>
          <w:szCs w:val="28"/>
        </w:rPr>
        <w:t>и, бюлетені, презентації )</w:t>
      </w:r>
    </w:p>
    <w:p w:rsidR="00A3021C" w:rsidRPr="0092412D" w:rsidRDefault="004C238B" w:rsidP="00414BBF">
      <w:pPr>
        <w:pStyle w:val="7"/>
        <w:suppressAutoHyphens/>
        <w:spacing w:before="0" w:line="240" w:lineRule="auto"/>
        <w:ind w:left="0" w:firstLine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92412D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■</w:t>
      </w:r>
      <w:r w:rsidR="00E42464" w:rsidRPr="0092412D">
        <w:rPr>
          <w:rFonts w:ascii="Times New Roman" w:hAnsi="Times New Roman" w:cs="Times New Roman"/>
          <w:b/>
          <w:i w:val="0"/>
          <w:sz w:val="28"/>
          <w:szCs w:val="28"/>
        </w:rPr>
        <w:t xml:space="preserve">ІІІ. </w:t>
      </w:r>
      <w:r w:rsidR="0020643A" w:rsidRPr="0092412D">
        <w:rPr>
          <w:rFonts w:ascii="Times New Roman" w:hAnsi="Times New Roman" w:cs="Times New Roman"/>
          <w:b/>
          <w:i w:val="0"/>
          <w:sz w:val="28"/>
          <w:szCs w:val="28"/>
        </w:rPr>
        <w:t>АКТУАЛІЗАЦІЯ ОПОРНИХ ЗНАНЬ. МОТИВАЦІЯ НАВЧАЛЬНОЇ ДІЯЛЬНОСТІ</w:t>
      </w:r>
    </w:p>
    <w:p w:rsidR="00A3021C" w:rsidRPr="0092412D" w:rsidRDefault="00043E0B" w:rsidP="00414BBF">
      <w:pPr>
        <w:pStyle w:val="7"/>
        <w:tabs>
          <w:tab w:val="clear" w:pos="240"/>
          <w:tab w:val="left" w:pos="142"/>
        </w:tabs>
        <w:suppressAutoHyphens/>
        <w:spacing w:before="0" w:line="240" w:lineRule="auto"/>
        <w:ind w:hanging="56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2412D">
        <w:rPr>
          <w:rFonts w:ascii="Times New Roman" w:hAnsi="Times New Roman" w:cs="Times New Roman"/>
          <w:b/>
          <w:sz w:val="28"/>
          <w:szCs w:val="28"/>
        </w:rPr>
        <w:t>Еврестична бесіда</w:t>
      </w:r>
    </w:p>
    <w:p w:rsidR="00A3021C" w:rsidRPr="0092412D" w:rsidRDefault="00CD17C9" w:rsidP="00414BBF">
      <w:pPr>
        <w:pStyle w:val="7"/>
        <w:numPr>
          <w:ilvl w:val="1"/>
          <w:numId w:val="8"/>
        </w:numPr>
        <w:suppressAutoHyphens/>
        <w:spacing w:before="0" w:line="240" w:lineRule="auto"/>
        <w:ind w:left="23" w:hanging="23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92412D">
        <w:rPr>
          <w:rFonts w:ascii="Times New Roman" w:hAnsi="Times New Roman" w:cs="Times New Roman"/>
          <w:i w:val="0"/>
          <w:sz w:val="28"/>
          <w:szCs w:val="28"/>
        </w:rPr>
        <w:t>Скільки зір можна побачити неозброєним оком? Чи всі мають назви?</w:t>
      </w:r>
    </w:p>
    <w:p w:rsidR="008A2F0D" w:rsidRPr="0092412D" w:rsidRDefault="00CD17C9" w:rsidP="00414BBF">
      <w:pPr>
        <w:pStyle w:val="7"/>
        <w:numPr>
          <w:ilvl w:val="1"/>
          <w:numId w:val="8"/>
        </w:numPr>
        <w:suppressAutoHyphens/>
        <w:spacing w:before="0" w:line="240" w:lineRule="auto"/>
        <w:ind w:left="567" w:hanging="567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92412D">
        <w:rPr>
          <w:rFonts w:ascii="Times New Roman" w:hAnsi="Times New Roman" w:cs="Times New Roman"/>
          <w:i w:val="0"/>
          <w:sz w:val="28"/>
          <w:szCs w:val="28"/>
        </w:rPr>
        <w:t xml:space="preserve">Що таке сузір’я і які сузір’я ви знаєте? </w:t>
      </w:r>
    </w:p>
    <w:p w:rsidR="00A3021C" w:rsidRPr="0092412D" w:rsidRDefault="00CD17C9" w:rsidP="00414BBF">
      <w:pPr>
        <w:pStyle w:val="7"/>
        <w:numPr>
          <w:ilvl w:val="1"/>
          <w:numId w:val="8"/>
        </w:numPr>
        <w:suppressAutoHyphens/>
        <w:spacing w:before="0" w:line="240" w:lineRule="auto"/>
        <w:ind w:left="567" w:hanging="567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92412D">
        <w:rPr>
          <w:rFonts w:ascii="Times New Roman" w:hAnsi="Times New Roman" w:cs="Times New Roman"/>
          <w:i w:val="0"/>
          <w:sz w:val="28"/>
          <w:szCs w:val="28"/>
        </w:rPr>
        <w:t>Як зорієнтуватися на місцевості у денний час, у нічний час</w:t>
      </w:r>
      <w:r w:rsidR="008A2F0D" w:rsidRPr="0092412D">
        <w:rPr>
          <w:rFonts w:ascii="Times New Roman" w:hAnsi="Times New Roman" w:cs="Times New Roman"/>
          <w:i w:val="0"/>
          <w:sz w:val="28"/>
          <w:szCs w:val="28"/>
        </w:rPr>
        <w:t xml:space="preserve">? </w:t>
      </w:r>
    </w:p>
    <w:p w:rsidR="00BD7B2B" w:rsidRPr="0092412D" w:rsidRDefault="00E465C2" w:rsidP="00414BBF">
      <w:pPr>
        <w:pStyle w:val="7"/>
        <w:tabs>
          <w:tab w:val="clear" w:pos="240"/>
          <w:tab w:val="left" w:pos="0"/>
        </w:tabs>
        <w:suppressAutoHyphens/>
        <w:spacing w:before="0" w:line="240" w:lineRule="auto"/>
        <w:ind w:left="0" w:firstLine="567"/>
        <w:rPr>
          <w:rFonts w:ascii="Times New Roman" w:hAnsi="Times New Roman" w:cs="Times New Roman"/>
          <w:i w:val="0"/>
          <w:sz w:val="28"/>
          <w:szCs w:val="28"/>
        </w:rPr>
      </w:pPr>
      <w:r w:rsidRPr="0092412D">
        <w:rPr>
          <w:rFonts w:ascii="Times New Roman" w:hAnsi="Times New Roman" w:cs="Times New Roman"/>
          <w:i w:val="0"/>
          <w:sz w:val="28"/>
          <w:szCs w:val="28"/>
        </w:rPr>
        <w:t>Для стародавніх людей</w:t>
      </w:r>
      <w:r w:rsidR="00BD7B2B" w:rsidRPr="0092412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412D">
        <w:rPr>
          <w:rFonts w:ascii="Times New Roman" w:hAnsi="Times New Roman" w:cs="Times New Roman"/>
          <w:i w:val="0"/>
          <w:sz w:val="28"/>
          <w:szCs w:val="28"/>
        </w:rPr>
        <w:t xml:space="preserve">вигляд зоряного неба майже не змінювався з плином часу. Зоряне небо асоціювалося </w:t>
      </w:r>
      <w:r w:rsidR="00AF2279" w:rsidRPr="0092412D">
        <w:rPr>
          <w:rFonts w:ascii="Times New Roman" w:hAnsi="Times New Roman" w:cs="Times New Roman"/>
          <w:i w:val="0"/>
          <w:sz w:val="28"/>
          <w:szCs w:val="28"/>
        </w:rPr>
        <w:t>у них з наявністю реальної сфери</w:t>
      </w:r>
      <w:r w:rsidR="007540E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F2279" w:rsidRPr="0092412D">
        <w:rPr>
          <w:rFonts w:ascii="Times New Roman" w:hAnsi="Times New Roman" w:cs="Times New Roman"/>
          <w:i w:val="0"/>
          <w:sz w:val="28"/>
          <w:szCs w:val="28"/>
        </w:rPr>
        <w:t>(небесної сфери),</w:t>
      </w:r>
      <w:r w:rsidRPr="0092412D">
        <w:rPr>
          <w:rFonts w:ascii="Times New Roman" w:hAnsi="Times New Roman" w:cs="Times New Roman"/>
          <w:i w:val="0"/>
          <w:sz w:val="28"/>
          <w:szCs w:val="28"/>
        </w:rPr>
        <w:t xml:space="preserve"> що обмежує весь світ і несе на своїй поверхні зорі, Місяць та Сонце. Таким чином, в їх уявленні </w:t>
      </w:r>
      <w:r w:rsidR="00AF2279" w:rsidRPr="0092412D">
        <w:rPr>
          <w:rFonts w:ascii="Times New Roman" w:hAnsi="Times New Roman" w:cs="Times New Roman"/>
          <w:i w:val="0"/>
          <w:sz w:val="28"/>
          <w:szCs w:val="28"/>
        </w:rPr>
        <w:t>небесна сфера була</w:t>
      </w:r>
      <w:r w:rsidRPr="0092412D">
        <w:rPr>
          <w:rFonts w:ascii="Times New Roman" w:hAnsi="Times New Roman" w:cs="Times New Roman"/>
          <w:i w:val="0"/>
          <w:sz w:val="28"/>
          <w:szCs w:val="28"/>
        </w:rPr>
        <w:t xml:space="preserve"> найважливішим елементом Всесвіту.</w:t>
      </w:r>
      <w:r w:rsidR="00AF2279" w:rsidRPr="0092412D">
        <w:rPr>
          <w:rFonts w:ascii="Times New Roman" w:hAnsi="Times New Roman" w:cs="Times New Roman"/>
          <w:i w:val="0"/>
          <w:sz w:val="28"/>
          <w:szCs w:val="28"/>
        </w:rPr>
        <w:t xml:space="preserve"> Моряки до винайдення компаса, для навігації вдень використовувал</w:t>
      </w:r>
      <w:r w:rsidR="00602383">
        <w:rPr>
          <w:rFonts w:ascii="Times New Roman" w:hAnsi="Times New Roman" w:cs="Times New Roman"/>
          <w:i w:val="0"/>
          <w:sz w:val="28"/>
          <w:szCs w:val="28"/>
        </w:rPr>
        <w:t>и Сонце, а в ночі зоряне небо</w:t>
      </w:r>
      <w:r w:rsidR="00602383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60238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F2279" w:rsidRPr="0092412D">
        <w:rPr>
          <w:rFonts w:ascii="Times New Roman" w:hAnsi="Times New Roman" w:cs="Times New Roman"/>
          <w:i w:val="0"/>
          <w:sz w:val="28"/>
          <w:szCs w:val="28"/>
        </w:rPr>
        <w:t>Згодом ці знання були використані в сучасній астрономії</w:t>
      </w:r>
      <w:r w:rsidR="00C74056" w:rsidRPr="0092412D">
        <w:rPr>
          <w:rFonts w:ascii="Times New Roman" w:hAnsi="Times New Roman" w:cs="Times New Roman"/>
          <w:i w:val="0"/>
          <w:sz w:val="28"/>
          <w:szCs w:val="28"/>
        </w:rPr>
        <w:t xml:space="preserve"> для визначення положення небесних тіл та орієнтування на місцевості за допомогою небесних тіл. </w:t>
      </w:r>
      <w:r w:rsidR="00C63BC1" w:rsidRPr="0092412D">
        <w:rPr>
          <w:rFonts w:ascii="Times New Roman" w:hAnsi="Times New Roman" w:cs="Times New Roman"/>
          <w:i w:val="0"/>
          <w:sz w:val="28"/>
          <w:szCs w:val="28"/>
        </w:rPr>
        <w:t>Як саме це зробити дізнаєтесь сьогодні на уроці.</w:t>
      </w:r>
    </w:p>
    <w:p w:rsidR="00BD7B2B" w:rsidRPr="0092412D" w:rsidRDefault="0020643A" w:rsidP="00414BBF">
      <w:pPr>
        <w:pStyle w:val="7"/>
        <w:suppressAutoHyphens/>
        <w:spacing w:before="0" w:line="240" w:lineRule="auto"/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  <w:r w:rsidRPr="0092412D">
        <w:rPr>
          <w:rFonts w:ascii="Times New Roman" w:hAnsi="Times New Roman" w:cs="Times New Roman"/>
          <w:b/>
          <w:i w:val="0"/>
          <w:sz w:val="28"/>
          <w:szCs w:val="28"/>
        </w:rPr>
        <w:t>■ ІV. ПОВІДОМЛЕННЯ ТЕМИ, МЕТИ ТА ЗАВДАНЬ УРОКУ.</w:t>
      </w:r>
    </w:p>
    <w:p w:rsidR="00184868" w:rsidRDefault="0020643A" w:rsidP="00414BBF">
      <w:pPr>
        <w:pStyle w:val="7"/>
        <w:suppressAutoHyphens/>
        <w:spacing w:before="0" w:line="240" w:lineRule="auto"/>
        <w:ind w:left="0" w:firstLine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92412D">
        <w:rPr>
          <w:rFonts w:ascii="Times New Roman" w:hAnsi="Times New Roman" w:cs="Times New Roman"/>
          <w:b/>
          <w:i w:val="0"/>
          <w:sz w:val="28"/>
          <w:szCs w:val="28"/>
        </w:rPr>
        <w:t>■ V. ВИВЧЕННЯ НОВОГО МАТЕРІАЛУ</w:t>
      </w:r>
    </w:p>
    <w:p w:rsidR="0020643A" w:rsidRPr="0092412D" w:rsidRDefault="0020643A" w:rsidP="00414BBF">
      <w:pPr>
        <w:pStyle w:val="7"/>
        <w:tabs>
          <w:tab w:val="clear" w:pos="640"/>
          <w:tab w:val="left" w:pos="142"/>
        </w:tabs>
        <w:suppressAutoHyphens/>
        <w:spacing w:before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i w:val="0"/>
          <w:sz w:val="28"/>
          <w:szCs w:val="28"/>
        </w:rPr>
        <w:t>1</w:t>
      </w:r>
      <w:r w:rsidRPr="0092412D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Pr="0092412D"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  <w:lang w:eastAsia="uk-UA"/>
        </w:rPr>
        <w:t>Небесна сфера</w:t>
      </w:r>
    </w:p>
    <w:p w:rsidR="007540E3" w:rsidRDefault="007540E3" w:rsidP="00414BBF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Під </w:t>
      </w:r>
      <w:r w:rsidRPr="007540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час спостережень за зорями нам здається, що всі небесні світила розташовані на деякій уявній сферичній поверхні неба й однаково віддалені від спостерігача. Насправді вони розташовані на різних відстанях від Землі. Тому уявну поверхню небосхилу почали називати небесною сферою. </w:t>
      </w:r>
    </w:p>
    <w:p w:rsidR="0020643A" w:rsidRDefault="0020643A" w:rsidP="00414BBF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241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Небесна сфера – </w:t>
      </w:r>
      <w:r w:rsidRPr="00924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уявна сфера довільного радіуса, в центрі якої знаходиться око спостерігача і на яку спроектовані всі світила так, як їх бачить спостерігач з певної точки простору.</w:t>
      </w:r>
    </w:p>
    <w:p w:rsidR="007540E3" w:rsidRPr="0092412D" w:rsidRDefault="007540E3" w:rsidP="00414BBF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540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Поняття небесна сфера дає змогу визначити кутові відстані між довільними небесними світилами.</w:t>
      </w:r>
    </w:p>
    <w:p w:rsidR="0020643A" w:rsidRPr="0092412D" w:rsidRDefault="007540E3" w:rsidP="00414BBF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 w:bidi="uk-UA"/>
        </w:rPr>
      </w:pPr>
      <w:r w:rsidRPr="00924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Лінія, яка проходить через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центр небесної сфери </w:t>
      </w:r>
      <w:r w:rsidR="0020643A" w:rsidRPr="00924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називається </w:t>
      </w:r>
      <w:r w:rsidR="0020643A" w:rsidRPr="0092412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uk-UA"/>
        </w:rPr>
        <w:t>прямовисною лінією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Лінія </w:t>
      </w:r>
      <w:r w:rsidRPr="00924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проходить через спостерігача вздовж його тіла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, якщо спостерігач стоїть прямо)). </w:t>
      </w:r>
      <w:r w:rsidR="0020643A" w:rsidRPr="00924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Вона перетинає небесну сферу в двох точках, верхня точка називається </w:t>
      </w:r>
      <w:r w:rsidR="0020643A" w:rsidRPr="0092412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uk-UA"/>
        </w:rPr>
        <w:t>зенітом(z)</w:t>
      </w:r>
      <w:r w:rsidR="0020643A" w:rsidRPr="00924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, нижня –</w:t>
      </w:r>
      <w:r w:rsidR="0020643A" w:rsidRPr="0092412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uk-UA"/>
        </w:rPr>
        <w:t xml:space="preserve"> надиром</w:t>
      </w:r>
      <w:r w:rsidR="0020643A" w:rsidRPr="00924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.(z’).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r w:rsidRPr="007540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 w:bidi="uk-UA"/>
        </w:rPr>
        <w:t>Її напрямок задається силою тяжіння Землі в точці спостереження і визначається за допомогою виска-тягарця, підвішеного на нитці.</w:t>
      </w:r>
    </w:p>
    <w:p w:rsidR="00716C01" w:rsidRPr="00716C01" w:rsidRDefault="007540E3" w:rsidP="00414BBF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Площина, яка проходить через центр небесної сфери та перпендикулярна до прямовисної лінії </w:t>
      </w:r>
      <w:r w:rsidRPr="00924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називають</w:t>
      </w:r>
      <w:r w:rsidRPr="0092412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uk-UA"/>
        </w:rPr>
        <w:t>площиною математичного (істинного) горизонту</w:t>
      </w:r>
      <w:r w:rsidRPr="0092412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uk-UA"/>
        </w:rPr>
        <w:t>.</w:t>
      </w:r>
    </w:p>
    <w:p w:rsidR="00716C01" w:rsidRPr="00716C01" w:rsidRDefault="00716C01" w:rsidP="00414BBF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</w:pPr>
      <w:r w:rsidRPr="00716C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Велике коло небесної сфери, яке проходить через зеніт, 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вітило й надир, називають </w:t>
      </w:r>
      <w:r w:rsidRPr="00716C0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uk-UA"/>
        </w:rPr>
        <w:t>колом</w:t>
      </w:r>
      <w:r w:rsidRPr="00716C0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ru-RU" w:eastAsia="uk-UA"/>
        </w:rPr>
        <w:t xml:space="preserve"> </w:t>
      </w:r>
      <w:r w:rsidRPr="00716C0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uk-UA"/>
        </w:rPr>
        <w:t xml:space="preserve">висоти, </w:t>
      </w:r>
      <w:r w:rsidRPr="00716C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або </w:t>
      </w:r>
      <w:r w:rsidRPr="00716C0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uk-UA"/>
        </w:rPr>
        <w:t>вертикальним колом.</w:t>
      </w:r>
    </w:p>
    <w:p w:rsidR="0020643A" w:rsidRPr="0092412D" w:rsidRDefault="0020643A" w:rsidP="00414BBF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924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Десятки тисяч років тому було помічено, що видиме обертання сфери відбувається навколо деякої невидимої осі – осі світу. </w:t>
      </w:r>
    </w:p>
    <w:p w:rsidR="0020643A" w:rsidRPr="0092412D" w:rsidRDefault="0020643A" w:rsidP="00414BBF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92412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uk-UA"/>
        </w:rPr>
        <w:t>Вісь світу</w:t>
      </w:r>
      <w:r w:rsidRPr="009241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–</w:t>
      </w:r>
      <w:r w:rsidRPr="00924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уявна лінія, відносно якої обертається небесна сфера. Точки в яких вісь світу перетинає небесну сферу називають полюсами світу(точки P i P’). Полюс, відносно якого сфера обертається проти годинникової стрілки, називається </w:t>
      </w:r>
      <w:r w:rsidRPr="0092412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Північним полюсом світу.</w:t>
      </w:r>
      <w:r w:rsidRPr="00924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Він перебуває біля зорі α Малої Ведмедиці, яку називають </w:t>
      </w:r>
      <w:r w:rsidRPr="0092412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Полярною зорею.</w:t>
      </w:r>
      <w:r w:rsidRPr="0092412D">
        <w:t xml:space="preserve"> </w:t>
      </w:r>
      <w:r w:rsidRPr="00924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Близькість Полярної зорі до Північного полюса світу дозволяє орієнтуватися й визначати широту місцевості за спостереженнями Полярної зорі.</w:t>
      </w:r>
      <w:r w:rsidRPr="0092412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</w:t>
      </w:r>
      <w:r w:rsidRPr="00924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Південний полюс світу знаходиться в малопомітному сузір’ї Октанта. Висота полюса світу рівна широті географічної місцевості(φ). </w:t>
      </w:r>
    </w:p>
    <w:p w:rsidR="0020643A" w:rsidRPr="0092412D" w:rsidRDefault="0020643A" w:rsidP="00414BBF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924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Велике коло небесної сфери,  перпендикулярне до осі світу і ділить небесну сферу на північну та південну називають </w:t>
      </w:r>
      <w:r w:rsidRPr="0092412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uk-UA"/>
        </w:rPr>
        <w:t>небесним екватором.</w:t>
      </w:r>
    </w:p>
    <w:p w:rsidR="0020643A" w:rsidRPr="0092412D" w:rsidRDefault="0020643A" w:rsidP="00414BBF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924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lastRenderedPageBreak/>
        <w:t xml:space="preserve">Математичний горизонт перетинається з небесним екватором у 2 точках: </w:t>
      </w:r>
      <w:r w:rsidRPr="0092412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сходу(Е) та заходу (W).</w:t>
      </w:r>
    </w:p>
    <w:p w:rsidR="0020643A" w:rsidRPr="0092412D" w:rsidRDefault="0020643A" w:rsidP="00414BBF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924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Велике коло яке проходить через зеніт, полюси світу та надир носить назву </w:t>
      </w:r>
      <w:r w:rsidRPr="0092412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uk-UA"/>
        </w:rPr>
        <w:t xml:space="preserve">небесного мередіана. </w:t>
      </w:r>
      <w:r w:rsidRPr="00924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Воно ділить небесну сферу на західну та східну.</w:t>
      </w:r>
    </w:p>
    <w:p w:rsidR="0020643A" w:rsidRPr="0092412D" w:rsidRDefault="0020643A" w:rsidP="00414BBF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</w:pPr>
      <w:r w:rsidRPr="00924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Небесний мередіан перетинає істинний горизонт у точках </w:t>
      </w:r>
      <w:r w:rsidRPr="0092412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півночі N</w:t>
      </w:r>
      <w:r w:rsidRPr="00924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 та </w:t>
      </w:r>
      <w:r w:rsidRPr="0092412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півдня S. </w:t>
      </w:r>
      <w:r w:rsidRPr="00924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Пряму лінію, яка з’єднує ці точки, називають</w:t>
      </w:r>
      <w:r w:rsidRPr="0092412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 </w:t>
      </w:r>
      <w:r w:rsidRPr="0092412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uk-UA"/>
        </w:rPr>
        <w:t>полуденною лінією</w:t>
      </w:r>
      <w:r w:rsidRPr="0092412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.</w:t>
      </w:r>
    </w:p>
    <w:p w:rsidR="0020643A" w:rsidRPr="0092412D" w:rsidRDefault="0020643A" w:rsidP="00414BBF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924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Велике коло, яке проходить через полюси світу і світило, носить назву </w:t>
      </w:r>
      <w:r w:rsidRPr="0092412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uk-UA"/>
        </w:rPr>
        <w:t>кола схилень</w:t>
      </w:r>
      <w:r w:rsidRPr="00924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або </w:t>
      </w:r>
      <w:r w:rsidRPr="0092412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uk-UA"/>
        </w:rPr>
        <w:t>годинникового кола</w:t>
      </w:r>
      <w:r w:rsidRPr="00924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.</w:t>
      </w:r>
    </w:p>
    <w:p w:rsidR="0020643A" w:rsidRPr="0092412D" w:rsidRDefault="0020643A" w:rsidP="00414BBF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92412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uk-UA"/>
        </w:rPr>
        <w:t>Екліптика</w:t>
      </w:r>
      <w:r w:rsidRPr="00924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– це коло по якому рухається центр диска Сонця протягом року. Вона перетинається з небесним екватором у двох точках рівнодень: </w:t>
      </w:r>
      <w:r w:rsidRPr="0092412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весняного і осіннього</w:t>
      </w:r>
      <w:r w:rsidRPr="00924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. Площина екліптики нахилена до площини небесного екватора під кутом 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eastAsia="uk-UA"/>
          </w:rPr>
          <m:t>ε=23°26,5</m:t>
        </m:r>
      </m:oMath>
      <w:r w:rsidRPr="00924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. Точки віддалені на 90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eastAsia="uk-UA"/>
          </w:rPr>
          <m:t>°</m:t>
        </m:r>
      </m:oMath>
      <w:r w:rsidRPr="00924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носять назви </w:t>
      </w:r>
      <w:r w:rsidRPr="0092412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зимового та літнього сонцестояння.</w:t>
      </w:r>
    </w:p>
    <w:p w:rsidR="0020643A" w:rsidRPr="0092412D" w:rsidRDefault="0020643A" w:rsidP="00F309FC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924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Полюс світу внаслідок обертання Землі навколо своєї осі займає незмінне положення над горизонтом. Решта світил здійснюється добовий рух по небесних паралелях (колах, які </w:t>
      </w:r>
      <w:r w:rsidR="00F309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паралельні небесному екватору).</w:t>
      </w:r>
    </w:p>
    <w:p w:rsidR="008A2F0D" w:rsidRPr="0092412D" w:rsidRDefault="00916AAF" w:rsidP="00414BBF">
      <w:pPr>
        <w:pStyle w:val="7"/>
        <w:suppressAutoHyphens/>
        <w:spacing w:before="0" w:line="240" w:lineRule="auto"/>
        <w:ind w:left="0" w:firstLine="567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</w:t>
      </w:r>
      <w:r w:rsidR="008A2F0D" w:rsidRPr="0092412D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287BEB" w:rsidRPr="0092412D">
        <w:rPr>
          <w:rFonts w:ascii="Times New Roman" w:hAnsi="Times New Roman" w:cs="Times New Roman"/>
          <w:b/>
          <w:i w:val="0"/>
          <w:sz w:val="28"/>
          <w:szCs w:val="28"/>
        </w:rPr>
        <w:t>Небесні світила</w:t>
      </w:r>
      <w:r w:rsidR="008A2F0D" w:rsidRPr="0092412D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 w:rsidR="00182909" w:rsidRPr="0092412D">
        <w:rPr>
          <w:rFonts w:ascii="Times New Roman" w:hAnsi="Times New Roman" w:cs="Times New Roman"/>
          <w:b/>
          <w:i w:val="0"/>
          <w:sz w:val="28"/>
          <w:szCs w:val="28"/>
        </w:rPr>
        <w:t xml:space="preserve"> Сузір’я</w:t>
      </w:r>
    </w:p>
    <w:p w:rsidR="00916AAF" w:rsidRPr="006E4CB2" w:rsidRDefault="00916AAF" w:rsidP="00414BBF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E4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Відстані в космічному просторі такі великі, що вимірювати їх у звичайних метрах чи кілометрах незручно, тому астрономи вибрали одиницями вимірювання астрономічну одиницю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6E4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(середня відстань від Сонця до Землі =149,6 млн. км.) та світловий рік (відстань яку проходить світло за 1 рік, 1св.рік =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uk-UA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uk-UA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uk-UA"/>
              </w:rPr>
              <m:t>13</m:t>
            </m:r>
          </m:sup>
        </m:sSup>
      </m:oMath>
      <w:r w:rsidRPr="006E4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км.)</w:t>
      </w:r>
    </w:p>
    <w:p w:rsidR="00B42211" w:rsidRPr="0092412D" w:rsidRDefault="00916AAF" w:rsidP="00414BBF">
      <w:pPr>
        <w:pStyle w:val="7"/>
        <w:suppressAutoHyphens/>
        <w:spacing w:before="0" w:line="240" w:lineRule="auto"/>
        <w:ind w:left="0" w:firstLine="567"/>
        <w:rPr>
          <w:rFonts w:ascii="Times New Roman" w:hAnsi="Times New Roman" w:cs="Times New Roman"/>
          <w:i w:val="0"/>
          <w:sz w:val="28"/>
          <w:szCs w:val="28"/>
        </w:rPr>
      </w:pPr>
      <w:r w:rsidRPr="00916AAF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eastAsia="uk-UA"/>
        </w:rPr>
        <w:t>За межами Сонячної системи, на відстані більше ніж 100 000 астрономічних одиниць, починається зона тяжіння інших зір</w:t>
      </w:r>
      <w:r w:rsidRPr="006E4CB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r w:rsidR="00182909" w:rsidRPr="0092412D">
        <w:rPr>
          <w:rFonts w:ascii="Times New Roman" w:hAnsi="Times New Roman" w:cs="Times New Roman"/>
          <w:i w:val="0"/>
          <w:sz w:val="28"/>
          <w:szCs w:val="28"/>
        </w:rPr>
        <w:t>У ясну безмісячну ніч неозброєним оком над горизонтом</w:t>
      </w:r>
      <w:r w:rsidR="00B42211" w:rsidRPr="0092412D">
        <w:rPr>
          <w:rFonts w:ascii="Times New Roman" w:hAnsi="Times New Roman" w:cs="Times New Roman"/>
          <w:i w:val="0"/>
          <w:sz w:val="28"/>
          <w:szCs w:val="28"/>
        </w:rPr>
        <w:t xml:space="preserve"> можна бачити близько 3 000 зір.(на небі всього 6000 видимих оком зір). Видиме розташування зір змінюється надзвичайно повільно і зміну їх положення на небі без точних вимірів помітити майже неможливо. Це спонукало за незапам’ятних часів поділити небо на окремі ділянки за певною конфігурацією розміщення зір – сузір’я. У 1922 р на Міжнародному з’їзді астрономів небо було поділено на 88 сузір’їв.</w:t>
      </w:r>
      <w:r w:rsidR="00287BEB" w:rsidRPr="0092412D">
        <w:rPr>
          <w:rFonts w:ascii="Times New Roman" w:hAnsi="Times New Roman" w:cs="Times New Roman"/>
          <w:i w:val="0"/>
          <w:sz w:val="28"/>
          <w:szCs w:val="28"/>
        </w:rPr>
        <w:t>(до цього було 108).</w:t>
      </w:r>
    </w:p>
    <w:p w:rsidR="00B42211" w:rsidRPr="0092412D" w:rsidRDefault="00B42211" w:rsidP="00414BBF">
      <w:pPr>
        <w:pStyle w:val="7"/>
        <w:suppressAutoHyphens/>
        <w:spacing w:before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92412D">
        <w:rPr>
          <w:rFonts w:ascii="Times New Roman" w:hAnsi="Times New Roman" w:cs="Times New Roman"/>
          <w:b/>
          <w:sz w:val="28"/>
          <w:szCs w:val="28"/>
        </w:rPr>
        <w:t>Сузір’я</w:t>
      </w:r>
      <w:r w:rsidRPr="0092412D">
        <w:rPr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Pr="0092412D">
        <w:rPr>
          <w:rFonts w:ascii="Times New Roman" w:hAnsi="Times New Roman" w:cs="Times New Roman"/>
          <w:sz w:val="28"/>
          <w:szCs w:val="28"/>
        </w:rPr>
        <w:t xml:space="preserve">це певна ділянка зоряного неба з чітко окресленими межами, </w:t>
      </w:r>
      <w:r w:rsidR="00287BEB" w:rsidRPr="0092412D">
        <w:rPr>
          <w:rFonts w:ascii="Times New Roman" w:hAnsi="Times New Roman" w:cs="Times New Roman"/>
          <w:sz w:val="28"/>
          <w:szCs w:val="28"/>
        </w:rPr>
        <w:t>що включає всі належні їй світила і має власну назву.</w:t>
      </w:r>
    </w:p>
    <w:p w:rsidR="005F40B6" w:rsidRPr="0092412D" w:rsidRDefault="00287BEB" w:rsidP="00414BBF">
      <w:pPr>
        <w:pStyle w:val="7"/>
        <w:suppressAutoHyphens/>
        <w:spacing w:before="0" w:line="240" w:lineRule="auto"/>
        <w:ind w:left="0" w:firstLine="567"/>
        <w:rPr>
          <w:rFonts w:ascii="Times New Roman" w:hAnsi="Times New Roman" w:cs="Times New Roman"/>
          <w:i w:val="0"/>
          <w:sz w:val="28"/>
          <w:szCs w:val="28"/>
        </w:rPr>
      </w:pPr>
      <w:r w:rsidRPr="0092412D">
        <w:rPr>
          <w:rFonts w:ascii="Times New Roman" w:hAnsi="Times New Roman" w:cs="Times New Roman"/>
          <w:i w:val="0"/>
          <w:sz w:val="28"/>
          <w:szCs w:val="28"/>
        </w:rPr>
        <w:t>Деякі назви сузір’їв пов’язані з грецькою міфологією (Андромеда, Персей, Пегас…), деякі з предметами, що нагадують фігури, утворювані яскравими зорями сузір’їв (Стріла, Трикутник, Південний хрест…), які дістали назви тварин ( Гончі Пси, Дельфін, Дракон, Лебідь…) тощо.</w:t>
      </w:r>
    </w:p>
    <w:p w:rsidR="00BF2DA9" w:rsidRDefault="005F40B6" w:rsidP="00414BBF">
      <w:pPr>
        <w:pStyle w:val="7"/>
        <w:suppressAutoHyphens/>
        <w:spacing w:before="0" w:line="240" w:lineRule="auto"/>
        <w:ind w:left="0" w:firstLine="567"/>
        <w:rPr>
          <w:rFonts w:ascii="Times New Roman" w:hAnsi="Times New Roman" w:cs="Times New Roman"/>
          <w:i w:val="0"/>
          <w:sz w:val="28"/>
          <w:szCs w:val="28"/>
        </w:rPr>
      </w:pPr>
      <w:r w:rsidRPr="0092412D">
        <w:rPr>
          <w:rFonts w:ascii="Times New Roman" w:hAnsi="Times New Roman" w:cs="Times New Roman"/>
          <w:i w:val="0"/>
          <w:sz w:val="28"/>
          <w:szCs w:val="28"/>
        </w:rPr>
        <w:t>Найяскравіші зорі сузір’їв отримали власні назви.</w:t>
      </w:r>
      <w:r w:rsidR="00287BEB" w:rsidRPr="0092412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E498E" w:rsidRPr="0092412D">
        <w:rPr>
          <w:rFonts w:ascii="Times New Roman" w:hAnsi="Times New Roman" w:cs="Times New Roman"/>
          <w:i w:val="0"/>
          <w:sz w:val="28"/>
          <w:szCs w:val="28"/>
        </w:rPr>
        <w:t>Наприклад у сузір’ї Лебедя, зоря Денеб означає «Яскрава на хвості», Капелла у сузір’ї Візничого – «кізка», яку він несе на плечі. Назва найближчої до нас зорі «Проксима» в перекладі з грецької «найближча». Сиріус – найяскравішої зорі – «собака Оріона». Окремі зорі названо іменами вчених, які їх досліджували(зоря Бернарда в сузір’ї Змієносця, зоря Тихо Браге та інші). Майже 500</w:t>
      </w:r>
      <w:r w:rsidR="00A6166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E498E" w:rsidRPr="0092412D">
        <w:rPr>
          <w:rFonts w:ascii="Times New Roman" w:hAnsi="Times New Roman" w:cs="Times New Roman"/>
          <w:i w:val="0"/>
          <w:sz w:val="28"/>
          <w:szCs w:val="28"/>
        </w:rPr>
        <w:t>р. тому зорі в кожному сузір’ї було позначено літерами грецького алфавіту (α, β, γ…</w:t>
      </w:r>
      <w:r w:rsidR="00BF2DA9" w:rsidRPr="0092412D">
        <w:rPr>
          <w:rFonts w:ascii="Times New Roman" w:hAnsi="Times New Roman" w:cs="Times New Roman"/>
          <w:i w:val="0"/>
          <w:sz w:val="28"/>
          <w:szCs w:val="28"/>
        </w:rPr>
        <w:t>).у порядку зменшення яскравості зір. Зорі, яскравість яких змінюється з часом, позначають однією або двома латинськими літерами (R, S, ZZ..). Якщо в сузір’ї змінних зір більше ніж 334( стільки комбінацій можна утворити з однієї і двох літер), вони позначаються індексом V і цифрою (наприклад, V335, V336…)</w:t>
      </w:r>
      <w:r w:rsidR="002377BE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2377BE" w:rsidRDefault="002377BE" w:rsidP="00414BBF">
      <w:pPr>
        <w:pStyle w:val="7"/>
        <w:numPr>
          <w:ilvl w:val="0"/>
          <w:numId w:val="24"/>
        </w:numPr>
        <w:tabs>
          <w:tab w:val="clear" w:pos="640"/>
          <w:tab w:val="left" w:pos="142"/>
        </w:tabs>
        <w:suppressAutoHyphens/>
        <w:spacing w:before="0" w:line="240" w:lineRule="auto"/>
        <w:jc w:val="left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Зорян</w:t>
      </w:r>
      <w:r>
        <w:rPr>
          <w:rFonts w:ascii="Times New Roman" w:hAnsi="Times New Roman" w:cs="Times New Roman"/>
          <w:b/>
          <w:i w:val="0"/>
          <w:sz w:val="28"/>
          <w:szCs w:val="28"/>
        </w:rPr>
        <w:t>і величини</w:t>
      </w:r>
    </w:p>
    <w:p w:rsidR="002377BE" w:rsidRPr="00C467AC" w:rsidRDefault="002377BE" w:rsidP="00414BBF">
      <w:pPr>
        <w:pStyle w:val="7"/>
        <w:tabs>
          <w:tab w:val="clear" w:pos="640"/>
          <w:tab w:val="left" w:pos="142"/>
        </w:tabs>
        <w:suppressAutoHyphens/>
        <w:spacing w:before="0" w:line="240" w:lineRule="auto"/>
        <w:ind w:left="0" w:firstLine="454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C467AC">
        <w:rPr>
          <w:rFonts w:ascii="Times New Roman" w:hAnsi="Times New Roman" w:cs="Times New Roman"/>
          <w:i w:val="0"/>
          <w:sz w:val="28"/>
          <w:szCs w:val="28"/>
        </w:rPr>
        <w:lastRenderedPageBreak/>
        <w:t>Ще в давнину люди помітили, що одні зорі яскраві, а інші ледь помітні на небесній сфері.</w:t>
      </w:r>
    </w:p>
    <w:p w:rsidR="002377BE" w:rsidRDefault="002377BE" w:rsidP="00414BBF">
      <w:pPr>
        <w:pStyle w:val="7"/>
        <w:tabs>
          <w:tab w:val="clear" w:pos="640"/>
          <w:tab w:val="left" w:pos="142"/>
        </w:tabs>
        <w:suppressAutoHyphens/>
        <w:spacing w:before="0" w:line="240" w:lineRule="auto"/>
        <w:ind w:left="0" w:firstLine="454"/>
        <w:jc w:val="lef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Найяскравіші небесні світила ще в давнину називали зорями 1-ї величини, а найслабкіші – зорями 6-ї величини. Саме Гіппарх першим розіділив усі видимі зорі за яскравістю на 6 своєрідних класів – 6 зоряних величин. Вважають, що різниця в одну зоряну величину відповідає відмінності у блиску в 2,512 рази.</w:t>
      </w:r>
    </w:p>
    <w:p w:rsidR="0069159F" w:rsidRDefault="0069159F" w:rsidP="00414BBF">
      <w:pPr>
        <w:pStyle w:val="7"/>
        <w:tabs>
          <w:tab w:val="clear" w:pos="640"/>
          <w:tab w:val="left" w:pos="142"/>
        </w:tabs>
        <w:suppressAutoHyphens/>
        <w:spacing w:before="0" w:line="240" w:lineRule="auto"/>
        <w:ind w:left="0" w:firstLine="454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69159F">
        <w:rPr>
          <w:rFonts w:ascii="Times New Roman" w:hAnsi="Times New Roman" w:cs="Times New Roman"/>
          <w:i w:val="0"/>
          <w:sz w:val="28"/>
          <w:szCs w:val="28"/>
        </w:rPr>
        <w:t>Тоді астрономи вважали, що зорі розміщені на однаковій відстані від Землі, тому яскравість залежить від розмірів цих світил. Зараз ми знаємо, що зорі навіть в одному сузір’ї роз</w:t>
      </w:r>
      <w:r>
        <w:rPr>
          <w:rFonts w:ascii="Times New Roman" w:hAnsi="Times New Roman" w:cs="Times New Roman"/>
          <w:i w:val="0"/>
          <w:sz w:val="28"/>
          <w:szCs w:val="28"/>
        </w:rPr>
        <w:t>ташовуються на різних відстанях.</w:t>
      </w:r>
    </w:p>
    <w:p w:rsidR="0069159F" w:rsidRDefault="002377BE" w:rsidP="00414BBF">
      <w:pPr>
        <w:pStyle w:val="7"/>
        <w:tabs>
          <w:tab w:val="clear" w:pos="640"/>
          <w:tab w:val="left" w:pos="142"/>
        </w:tabs>
        <w:suppressAutoHyphens/>
        <w:spacing w:before="0" w:line="240" w:lineRule="auto"/>
        <w:ind w:left="0" w:firstLine="454"/>
        <w:jc w:val="lef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Видима зоряна величина</w:t>
      </w:r>
      <w:r w:rsidRPr="00C46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7AC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C467AC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1254F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визначає кількість св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ітла, що потрапляє від зорі до нашого ока.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Проставля</w:t>
      </w:r>
      <w:r>
        <w:rPr>
          <w:rFonts w:ascii="Times New Roman" w:hAnsi="Times New Roman" w:cs="Times New Roman"/>
          <w:i w:val="0"/>
          <w:sz w:val="28"/>
          <w:szCs w:val="28"/>
        </w:rPr>
        <w:t>є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ться як показник степеня справа вгорі біля цифри, яка вказує її числове значення. Зоря першої зоряної величини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p>
        </m:sSup>
      </m:oMath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а друго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ї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p>
        </m:sSup>
      </m:oMath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і т.д.</w:t>
      </w:r>
    </w:p>
    <w:p w:rsidR="002377BE" w:rsidRPr="001254F8" w:rsidRDefault="0069159F" w:rsidP="00414BBF">
      <w:pPr>
        <w:pStyle w:val="7"/>
        <w:tabs>
          <w:tab w:val="clear" w:pos="640"/>
          <w:tab w:val="left" w:pos="142"/>
        </w:tabs>
        <w:suppressAutoHyphens/>
        <w:spacing w:before="0" w:line="240" w:lineRule="auto"/>
        <w:ind w:left="0" w:firstLine="454"/>
        <w:jc w:val="lef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9159F">
        <w:rPr>
          <w:rFonts w:ascii="Times New Roman" w:hAnsi="Times New Roman" w:cs="Times New Roman"/>
          <w:i w:val="0"/>
          <w:sz w:val="28"/>
          <w:szCs w:val="28"/>
          <w:lang w:val="ru-RU"/>
        </w:rPr>
        <w:t>Для визначення видимих зоряних величин небесних світил астрономи взяли за стандарт так званий Північний полярний ряд — це сукупність 96 зір,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69159F">
        <w:rPr>
          <w:rFonts w:ascii="Times New Roman" w:hAnsi="Times New Roman" w:cs="Times New Roman"/>
          <w:i w:val="0"/>
          <w:sz w:val="28"/>
          <w:szCs w:val="28"/>
          <w:lang w:val="ru-RU"/>
        </w:rPr>
        <w:t>розташованих навколо Північного полюса світу.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6915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Найяскравіша серед них — Полярна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зоря має зоряну величину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m=+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m</m:t>
            </m:r>
          </m:sup>
        </m:sSup>
      </m:oMath>
      <w:r w:rsidRPr="0069159F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Згодом </w:t>
      </w:r>
      <w:r>
        <w:rPr>
          <w:rFonts w:ascii="Times New Roman" w:hAnsi="Times New Roman" w:cs="Times New Roman"/>
          <w:i w:val="0"/>
          <w:sz w:val="28"/>
          <w:szCs w:val="28"/>
        </w:rPr>
        <w:t>т</w:t>
      </w:r>
      <w:r w:rsidR="002377BE" w:rsidRPr="0069159F">
        <w:rPr>
          <w:rFonts w:ascii="Times New Roman" w:hAnsi="Times New Roman" w:cs="Times New Roman"/>
          <w:i w:val="0"/>
          <w:sz w:val="28"/>
          <w:szCs w:val="28"/>
        </w:rPr>
        <w:t xml:space="preserve">очні вимірювання показали, що зорі мають як дробові так і від'ємні значення зоряних величин, причому чим яскравіша зоря, тим його видима величина менша. </w:t>
      </w:r>
      <w:r w:rsidR="002377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Наприклад, видима величина Сонця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=-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26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p>
        </m:sSup>
      </m:oMath>
      <w:r w:rsidR="002377BE" w:rsidRPr="001254F8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69159F" w:rsidRPr="0069159F" w:rsidRDefault="0069159F" w:rsidP="00414BB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159F">
        <w:rPr>
          <w:rFonts w:ascii="Times New Roman" w:hAnsi="Times New Roman" w:cs="Times New Roman"/>
          <w:b/>
          <w:i/>
          <w:sz w:val="28"/>
          <w:szCs w:val="28"/>
        </w:rPr>
        <w:t>Найяскравіші зорі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8"/>
        <w:gridCol w:w="2041"/>
        <w:gridCol w:w="2722"/>
        <w:gridCol w:w="2499"/>
      </w:tblGrid>
      <w:tr w:rsidR="0069159F" w:rsidTr="0069159F">
        <w:trPr>
          <w:trHeight w:val="209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Сузір’я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Відстань (св. р.)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Зоряна величина</w:t>
            </w:r>
          </w:p>
        </w:tc>
      </w:tr>
      <w:tr w:rsidR="0069159F" w:rsidTr="0069159F">
        <w:trPr>
          <w:trHeight w:val="206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Сіріус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Великий Пес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- 1,47</w:t>
            </w:r>
          </w:p>
        </w:tc>
      </w:tr>
      <w:tr w:rsidR="0069159F" w:rsidTr="0069159F">
        <w:trPr>
          <w:trHeight w:val="206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𝛼</w:t>
            </w: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 xml:space="preserve"> Кентавра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Кентавр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-0,27</w:t>
            </w:r>
          </w:p>
        </w:tc>
      </w:tr>
      <w:tr w:rsidR="0069159F" w:rsidTr="0069159F">
        <w:trPr>
          <w:trHeight w:val="206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Арктур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Волопас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-0,04</w:t>
            </w:r>
          </w:p>
        </w:tc>
      </w:tr>
      <w:tr w:rsidR="0069159F" w:rsidTr="0069159F">
        <w:trPr>
          <w:trHeight w:val="206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Вега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Ліра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+ 0,03</w:t>
            </w:r>
          </w:p>
        </w:tc>
      </w:tr>
      <w:tr w:rsidR="0069159F" w:rsidTr="0069159F">
        <w:trPr>
          <w:trHeight w:val="206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  <w:t>Капелла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Візничий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42,2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+ 0,08</w:t>
            </w:r>
          </w:p>
        </w:tc>
      </w:tr>
      <w:tr w:rsidR="0069159F" w:rsidTr="0069159F">
        <w:trPr>
          <w:trHeight w:val="206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Рігель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Оріон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+ 0,12</w:t>
            </w:r>
          </w:p>
        </w:tc>
      </w:tr>
      <w:tr w:rsidR="0069159F" w:rsidTr="0069159F">
        <w:trPr>
          <w:trHeight w:val="213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Проціон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Малий Пес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+ 0,38</w:t>
            </w:r>
          </w:p>
        </w:tc>
      </w:tr>
      <w:tr w:rsidR="0069159F" w:rsidTr="0069159F">
        <w:trPr>
          <w:trHeight w:val="206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Бетельгейзе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Оріон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+ 0,50</w:t>
            </w:r>
          </w:p>
        </w:tc>
      </w:tr>
      <w:tr w:rsidR="0069159F" w:rsidTr="0069159F">
        <w:trPr>
          <w:trHeight w:val="206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Альтаїр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Орел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+ 0,75</w:t>
            </w:r>
          </w:p>
        </w:tc>
      </w:tr>
      <w:tr w:rsidR="0069159F" w:rsidTr="0069159F">
        <w:trPr>
          <w:trHeight w:val="206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Альдебаран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Телець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+ 0,85</w:t>
            </w:r>
          </w:p>
        </w:tc>
      </w:tr>
      <w:tr w:rsidR="0069159F" w:rsidTr="0069159F">
        <w:trPr>
          <w:trHeight w:val="206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  <w:t>Антарес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Скорпіон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+1,09</w:t>
            </w:r>
          </w:p>
        </w:tc>
      </w:tr>
      <w:tr w:rsidR="0069159F" w:rsidTr="0069159F">
        <w:trPr>
          <w:trHeight w:val="206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Поллукс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Близнята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+ 1,15</w:t>
            </w:r>
          </w:p>
        </w:tc>
      </w:tr>
      <w:tr w:rsidR="0069159F" w:rsidTr="0069159F">
        <w:trPr>
          <w:trHeight w:val="206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  <w:t>Денеб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Лебідь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+ 1,25</w:t>
            </w:r>
          </w:p>
        </w:tc>
      </w:tr>
      <w:tr w:rsidR="0069159F" w:rsidTr="0069159F">
        <w:trPr>
          <w:trHeight w:val="213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Регул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Лев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59F" w:rsidRPr="0069159F" w:rsidRDefault="0069159F" w:rsidP="00414B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F">
              <w:rPr>
                <w:rFonts w:ascii="Times New Roman" w:hAnsi="Times New Roman" w:cs="Times New Roman"/>
                <w:sz w:val="28"/>
                <w:szCs w:val="28"/>
              </w:rPr>
              <w:t>+ 1,35</w:t>
            </w:r>
          </w:p>
        </w:tc>
      </w:tr>
    </w:tbl>
    <w:p w:rsidR="002377BE" w:rsidRPr="0092412D" w:rsidRDefault="002377BE" w:rsidP="00414BBF">
      <w:pPr>
        <w:pStyle w:val="7"/>
        <w:suppressAutoHyphens/>
        <w:spacing w:before="0" w:line="240" w:lineRule="auto"/>
        <w:ind w:left="0" w:firstLine="567"/>
        <w:rPr>
          <w:rFonts w:ascii="Times New Roman" w:hAnsi="Times New Roman" w:cs="Times New Roman"/>
          <w:i w:val="0"/>
          <w:sz w:val="28"/>
          <w:szCs w:val="28"/>
        </w:rPr>
      </w:pPr>
    </w:p>
    <w:p w:rsidR="00314509" w:rsidRPr="0092412D" w:rsidRDefault="0069159F" w:rsidP="00414BBF">
      <w:pPr>
        <w:pStyle w:val="7"/>
        <w:tabs>
          <w:tab w:val="clear" w:pos="500"/>
          <w:tab w:val="clear" w:pos="640"/>
          <w:tab w:val="left" w:pos="68"/>
          <w:tab w:val="left" w:pos="284"/>
        </w:tabs>
        <w:suppressAutoHyphens/>
        <w:spacing w:before="0" w:line="240" w:lineRule="auto"/>
        <w:ind w:left="0" w:firstLine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92412D">
        <w:rPr>
          <w:rFonts w:ascii="Times New Roman" w:hAnsi="Times New Roman" w:cs="Times New Roman"/>
          <w:b/>
          <w:i w:val="0"/>
          <w:sz w:val="28"/>
          <w:szCs w:val="28"/>
        </w:rPr>
        <w:t>VI. ПІДБИТТЯ ПІДСУМКІВ УРОКУ</w:t>
      </w:r>
    </w:p>
    <w:p w:rsidR="00314509" w:rsidRPr="0092412D" w:rsidRDefault="00314509" w:rsidP="00414BBF">
      <w:pPr>
        <w:suppressAutoHyphens/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412D">
        <w:rPr>
          <w:rFonts w:ascii="Times New Roman" w:hAnsi="Times New Roman" w:cs="Times New Roman"/>
          <w:b/>
          <w:i/>
          <w:sz w:val="28"/>
          <w:szCs w:val="28"/>
        </w:rPr>
        <w:t>Прийом «</w:t>
      </w:r>
      <w:r w:rsidR="00C74056" w:rsidRPr="0092412D">
        <w:rPr>
          <w:rFonts w:ascii="Times New Roman" w:hAnsi="Times New Roman" w:cs="Times New Roman"/>
          <w:b/>
          <w:i/>
          <w:sz w:val="28"/>
          <w:szCs w:val="28"/>
        </w:rPr>
        <w:t>Мікрофон</w:t>
      </w:r>
      <w:r w:rsidRPr="0092412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C0F0C" w:rsidRDefault="00AC0F0C" w:rsidP="00414BBF">
      <w:pPr>
        <w:pStyle w:val="a6"/>
        <w:numPr>
          <w:ilvl w:val="1"/>
          <w:numId w:val="11"/>
        </w:numPr>
        <w:suppressAutoHyphens/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412D">
        <w:rPr>
          <w:rFonts w:ascii="Times New Roman" w:hAnsi="Times New Roman" w:cs="Times New Roman"/>
          <w:sz w:val="28"/>
          <w:szCs w:val="28"/>
        </w:rPr>
        <w:lastRenderedPageBreak/>
        <w:t>Що таке небесна сфера?</w:t>
      </w:r>
      <w:r w:rsidR="00473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9CC" w:rsidRPr="004739CC" w:rsidRDefault="004739CC" w:rsidP="00414BBF">
      <w:pPr>
        <w:pStyle w:val="a6"/>
        <w:numPr>
          <w:ilvl w:val="1"/>
          <w:numId w:val="11"/>
        </w:numPr>
        <w:suppressAutoHyphens/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412D">
        <w:rPr>
          <w:rFonts w:ascii="Times New Roman" w:hAnsi="Times New Roman" w:cs="Times New Roman"/>
          <w:sz w:val="28"/>
          <w:szCs w:val="28"/>
        </w:rPr>
        <w:t>Де знаходиться Північний полюс світу?</w:t>
      </w:r>
    </w:p>
    <w:p w:rsidR="00AC0F0C" w:rsidRDefault="00AC0F0C" w:rsidP="00414BBF">
      <w:pPr>
        <w:pStyle w:val="a6"/>
        <w:numPr>
          <w:ilvl w:val="1"/>
          <w:numId w:val="11"/>
        </w:numPr>
        <w:suppressAutoHyphens/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412D">
        <w:rPr>
          <w:rFonts w:ascii="Times New Roman" w:hAnsi="Times New Roman" w:cs="Times New Roman"/>
          <w:sz w:val="28"/>
          <w:szCs w:val="28"/>
        </w:rPr>
        <w:t>Які основні точки і лінії небесної сфери вам відомі?</w:t>
      </w:r>
    </w:p>
    <w:p w:rsidR="004739CC" w:rsidRPr="00AC0F0C" w:rsidRDefault="004739CC" w:rsidP="00414BBF">
      <w:pPr>
        <w:pStyle w:val="a6"/>
        <w:numPr>
          <w:ilvl w:val="1"/>
          <w:numId w:val="11"/>
        </w:numPr>
        <w:suppressAutoHyphens/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Як</w:t>
      </w:r>
      <w:r>
        <w:rPr>
          <w:rFonts w:ascii="Times New Roman" w:hAnsi="Times New Roman" w:cs="Times New Roman"/>
          <w:sz w:val="28"/>
          <w:szCs w:val="28"/>
        </w:rPr>
        <w:t>і величини використовують для вимірювання відстаней у космосі?</w:t>
      </w:r>
    </w:p>
    <w:p w:rsidR="004739CC" w:rsidRDefault="00C74056" w:rsidP="00414BBF">
      <w:pPr>
        <w:pStyle w:val="a6"/>
        <w:numPr>
          <w:ilvl w:val="1"/>
          <w:numId w:val="11"/>
        </w:numPr>
        <w:suppressAutoHyphens/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412D">
        <w:rPr>
          <w:rFonts w:ascii="Times New Roman" w:hAnsi="Times New Roman" w:cs="Times New Roman"/>
          <w:sz w:val="28"/>
          <w:szCs w:val="28"/>
        </w:rPr>
        <w:t>Що таке сузір’</w:t>
      </w:r>
      <w:r w:rsidR="00070086" w:rsidRPr="0092412D">
        <w:rPr>
          <w:rFonts w:ascii="Times New Roman" w:hAnsi="Times New Roman" w:cs="Times New Roman"/>
          <w:sz w:val="28"/>
          <w:szCs w:val="28"/>
        </w:rPr>
        <w:t xml:space="preserve">я і </w:t>
      </w:r>
      <w:r w:rsidRPr="0092412D">
        <w:rPr>
          <w:rFonts w:ascii="Times New Roman" w:hAnsi="Times New Roman" w:cs="Times New Roman"/>
          <w:sz w:val="28"/>
          <w:szCs w:val="28"/>
        </w:rPr>
        <w:t>скільки їх налічується</w:t>
      </w:r>
      <w:r w:rsidR="00070086" w:rsidRPr="0092412D">
        <w:rPr>
          <w:rFonts w:ascii="Times New Roman" w:hAnsi="Times New Roman" w:cs="Times New Roman"/>
          <w:sz w:val="28"/>
          <w:szCs w:val="28"/>
        </w:rPr>
        <w:t xml:space="preserve"> на небесній сфері?</w:t>
      </w:r>
      <w:r w:rsidR="00473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086" w:rsidRDefault="004739CC" w:rsidP="00414BBF">
      <w:pPr>
        <w:pStyle w:val="a6"/>
        <w:numPr>
          <w:ilvl w:val="1"/>
          <w:numId w:val="11"/>
        </w:numPr>
        <w:suppressAutoHyphens/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декілька відомих сузір’їв та їх походження.</w:t>
      </w:r>
    </w:p>
    <w:p w:rsidR="004739CC" w:rsidRPr="0092412D" w:rsidRDefault="004739CC" w:rsidP="00414BBF">
      <w:pPr>
        <w:pStyle w:val="a6"/>
        <w:numPr>
          <w:ilvl w:val="1"/>
          <w:numId w:val="11"/>
        </w:numPr>
        <w:suppressAutoHyphens/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розуміють під зоряною величиною? За яким принципом складена шкала зоряних величин Гіппарха?</w:t>
      </w:r>
    </w:p>
    <w:p w:rsidR="00314509" w:rsidRPr="0092412D" w:rsidRDefault="00314509" w:rsidP="00414BBF">
      <w:pPr>
        <w:suppressAutoHyphens/>
        <w:spacing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412D">
        <w:rPr>
          <w:rFonts w:ascii="Times New Roman" w:hAnsi="Times New Roman" w:cs="Times New Roman"/>
          <w:b/>
          <w:i/>
          <w:sz w:val="28"/>
          <w:szCs w:val="28"/>
        </w:rPr>
        <w:t>Рефлексія</w:t>
      </w:r>
    </w:p>
    <w:p w:rsidR="00314509" w:rsidRPr="0092412D" w:rsidRDefault="00314509" w:rsidP="00414BBF">
      <w:pPr>
        <w:pStyle w:val="a6"/>
        <w:numPr>
          <w:ilvl w:val="2"/>
          <w:numId w:val="12"/>
        </w:numPr>
        <w:suppressAutoHyphens/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412D">
        <w:rPr>
          <w:rFonts w:ascii="Times New Roman" w:hAnsi="Times New Roman" w:cs="Times New Roman"/>
          <w:sz w:val="28"/>
          <w:szCs w:val="28"/>
        </w:rPr>
        <w:t>На уроці я зрозумів …</w:t>
      </w:r>
    </w:p>
    <w:p w:rsidR="00314509" w:rsidRPr="0092412D" w:rsidRDefault="00314509" w:rsidP="00414BBF">
      <w:pPr>
        <w:pStyle w:val="a6"/>
        <w:numPr>
          <w:ilvl w:val="2"/>
          <w:numId w:val="12"/>
        </w:numPr>
        <w:suppressAutoHyphens/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412D">
        <w:rPr>
          <w:rFonts w:ascii="Times New Roman" w:hAnsi="Times New Roman" w:cs="Times New Roman"/>
          <w:sz w:val="28"/>
          <w:szCs w:val="28"/>
        </w:rPr>
        <w:t xml:space="preserve">Сьогодні я навчився … </w:t>
      </w:r>
    </w:p>
    <w:p w:rsidR="00314509" w:rsidRPr="0092412D" w:rsidRDefault="00314509" w:rsidP="00414BBF">
      <w:pPr>
        <w:pStyle w:val="a6"/>
        <w:numPr>
          <w:ilvl w:val="2"/>
          <w:numId w:val="12"/>
        </w:numPr>
        <w:suppressAutoHyphens/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412D">
        <w:rPr>
          <w:rFonts w:ascii="Times New Roman" w:hAnsi="Times New Roman" w:cs="Times New Roman"/>
          <w:sz w:val="28"/>
          <w:szCs w:val="28"/>
        </w:rPr>
        <w:t xml:space="preserve">На уроці найцікавішим було … </w:t>
      </w:r>
    </w:p>
    <w:p w:rsidR="00314509" w:rsidRPr="0092412D" w:rsidRDefault="00314509" w:rsidP="00414BBF">
      <w:pPr>
        <w:pStyle w:val="a6"/>
        <w:numPr>
          <w:ilvl w:val="2"/>
          <w:numId w:val="12"/>
        </w:numPr>
        <w:suppressAutoHyphens/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412D">
        <w:rPr>
          <w:rFonts w:ascii="Times New Roman" w:hAnsi="Times New Roman" w:cs="Times New Roman"/>
          <w:sz w:val="28"/>
          <w:szCs w:val="28"/>
        </w:rPr>
        <w:t xml:space="preserve">На уроці мені було найважче … </w:t>
      </w:r>
    </w:p>
    <w:p w:rsidR="00314509" w:rsidRPr="0092412D" w:rsidRDefault="00314509" w:rsidP="00414BBF">
      <w:pPr>
        <w:pStyle w:val="a6"/>
        <w:numPr>
          <w:ilvl w:val="2"/>
          <w:numId w:val="12"/>
        </w:numPr>
        <w:suppressAutoHyphens/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412D">
        <w:rPr>
          <w:rFonts w:ascii="Times New Roman" w:hAnsi="Times New Roman" w:cs="Times New Roman"/>
          <w:sz w:val="28"/>
          <w:szCs w:val="28"/>
        </w:rPr>
        <w:t xml:space="preserve">Сьогодні на уроці я не зрозумів … </w:t>
      </w:r>
    </w:p>
    <w:p w:rsidR="00314509" w:rsidRPr="0092412D" w:rsidRDefault="00314509" w:rsidP="00414BBF">
      <w:pPr>
        <w:pStyle w:val="a6"/>
        <w:numPr>
          <w:ilvl w:val="2"/>
          <w:numId w:val="12"/>
        </w:numPr>
        <w:suppressAutoHyphens/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412D">
        <w:rPr>
          <w:rFonts w:ascii="Times New Roman" w:hAnsi="Times New Roman" w:cs="Times New Roman"/>
          <w:sz w:val="28"/>
          <w:szCs w:val="28"/>
        </w:rPr>
        <w:t>У мене виникло запитання …</w:t>
      </w:r>
    </w:p>
    <w:p w:rsidR="00314509" w:rsidRPr="0092412D" w:rsidRDefault="0069159F" w:rsidP="00414BBF">
      <w:pPr>
        <w:pStyle w:val="a6"/>
        <w:suppressAutoHyphens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12D">
        <w:rPr>
          <w:rFonts w:ascii="Times New Roman" w:hAnsi="Times New Roman" w:cs="Times New Roman"/>
          <w:b/>
          <w:sz w:val="28"/>
          <w:szCs w:val="28"/>
        </w:rPr>
        <w:t>VII. ДОМАШНЄ ЗАВДАННЯ</w:t>
      </w:r>
    </w:p>
    <w:p w:rsidR="00314509" w:rsidRPr="0092412D" w:rsidRDefault="00FC2057" w:rsidP="00414BBF">
      <w:pPr>
        <w:pStyle w:val="a6"/>
        <w:suppressAutoHyphens/>
        <w:spacing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Прочитати тема</w:t>
      </w:r>
      <w:r w:rsidR="0060238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1, пункт 1</w:t>
      </w:r>
      <w:r w:rsidR="0060238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(С. 9-12)</w:t>
      </w:r>
    </w:p>
    <w:p w:rsidR="00314509" w:rsidRDefault="00FC2057" w:rsidP="00414BBF">
      <w:pPr>
        <w:pStyle w:val="a6"/>
        <w:suppressAutoHyphens/>
        <w:spacing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Контрольні запитання С.12-13, письмово питання 4</w:t>
      </w:r>
    </w:p>
    <w:p w:rsidR="00F309FC" w:rsidRPr="00F309FC" w:rsidRDefault="00F309FC" w:rsidP="00F309FC">
      <w:pPr>
        <w:pStyle w:val="a6"/>
        <w:suppressAutoHyphens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309FC">
        <w:rPr>
          <w:rFonts w:ascii="Times New Roman" w:hAnsi="Times New Roman" w:cs="Times New Roman"/>
          <w:sz w:val="28"/>
          <w:szCs w:val="28"/>
          <w:lang w:val="ru-RU"/>
        </w:rPr>
        <w:t>Підготувати повідомлення, буклети, бюлетені, презентації на тему</w:t>
      </w:r>
    </w:p>
    <w:p w:rsidR="00F309FC" w:rsidRPr="00F309FC" w:rsidRDefault="00F309FC" w:rsidP="00F309FC">
      <w:pPr>
        <w:pStyle w:val="a6"/>
        <w:suppressAutoHyphens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309FC">
        <w:rPr>
          <w:rFonts w:ascii="Times New Roman" w:hAnsi="Times New Roman" w:cs="Times New Roman"/>
          <w:sz w:val="28"/>
          <w:szCs w:val="28"/>
          <w:lang w:val="ru-RU"/>
        </w:rPr>
        <w:t>«Походження назв зір. Система позначень зір»</w:t>
      </w:r>
    </w:p>
    <w:p w:rsidR="00F309FC" w:rsidRPr="00CB5F35" w:rsidRDefault="00F309FC" w:rsidP="00414BBF">
      <w:pPr>
        <w:pStyle w:val="a6"/>
        <w:suppressAutoHyphens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09FC" w:rsidRPr="00CB5F35" w:rsidSect="00414B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0D1" w:rsidRDefault="00FF40D1" w:rsidP="00C54269">
      <w:pPr>
        <w:spacing w:after="0" w:line="240" w:lineRule="auto"/>
      </w:pPr>
      <w:r>
        <w:separator/>
      </w:r>
    </w:p>
  </w:endnote>
  <w:endnote w:type="continuationSeparator" w:id="0">
    <w:p w:rsidR="00FF40D1" w:rsidRDefault="00FF40D1" w:rsidP="00C5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0D1" w:rsidRDefault="00FF40D1" w:rsidP="00C54269">
      <w:pPr>
        <w:spacing w:after="0" w:line="240" w:lineRule="auto"/>
      </w:pPr>
      <w:r>
        <w:separator/>
      </w:r>
    </w:p>
  </w:footnote>
  <w:footnote w:type="continuationSeparator" w:id="0">
    <w:p w:rsidR="00FF40D1" w:rsidRDefault="00FF40D1" w:rsidP="00C54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0B2B"/>
    <w:multiLevelType w:val="hybridMultilevel"/>
    <w:tmpl w:val="1FAC6476"/>
    <w:lvl w:ilvl="0" w:tplc="0422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FB848FD2">
      <w:numFmt w:val="bullet"/>
      <w:lvlText w:val="-"/>
      <w:lvlJc w:val="left"/>
      <w:pPr>
        <w:ind w:left="1554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09110101"/>
    <w:multiLevelType w:val="hybridMultilevel"/>
    <w:tmpl w:val="43AA488E"/>
    <w:lvl w:ilvl="0" w:tplc="042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FB848FD2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E23029"/>
    <w:multiLevelType w:val="hybridMultilevel"/>
    <w:tmpl w:val="EE52427E"/>
    <w:lvl w:ilvl="0" w:tplc="16B222E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277071"/>
    <w:multiLevelType w:val="hybridMultilevel"/>
    <w:tmpl w:val="57FE2808"/>
    <w:lvl w:ilvl="0" w:tplc="2CDC5A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40739"/>
    <w:multiLevelType w:val="hybridMultilevel"/>
    <w:tmpl w:val="39E68FB6"/>
    <w:lvl w:ilvl="0" w:tplc="843463D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01E3"/>
    <w:multiLevelType w:val="hybridMultilevel"/>
    <w:tmpl w:val="BBEA8C42"/>
    <w:lvl w:ilvl="0" w:tplc="8E8CF36A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F25F0"/>
    <w:multiLevelType w:val="hybridMultilevel"/>
    <w:tmpl w:val="5A0E4C14"/>
    <w:lvl w:ilvl="0" w:tplc="0422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3BA56E4A"/>
    <w:multiLevelType w:val="hybridMultilevel"/>
    <w:tmpl w:val="BA4EF5B2"/>
    <w:lvl w:ilvl="0" w:tplc="0C383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8772B3"/>
    <w:multiLevelType w:val="hybridMultilevel"/>
    <w:tmpl w:val="554482A2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5047DEF"/>
    <w:multiLevelType w:val="hybridMultilevel"/>
    <w:tmpl w:val="3BA8F8DE"/>
    <w:lvl w:ilvl="0" w:tplc="FA7E6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3368D"/>
    <w:multiLevelType w:val="hybridMultilevel"/>
    <w:tmpl w:val="0F301886"/>
    <w:lvl w:ilvl="0" w:tplc="8E8CF36A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E5E10"/>
    <w:multiLevelType w:val="hybridMultilevel"/>
    <w:tmpl w:val="22940FD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22615"/>
    <w:multiLevelType w:val="hybridMultilevel"/>
    <w:tmpl w:val="E74614B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3662BEA"/>
    <w:multiLevelType w:val="multilevel"/>
    <w:tmpl w:val="2552189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5015EAA"/>
    <w:multiLevelType w:val="hybridMultilevel"/>
    <w:tmpl w:val="84287AC4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F5453"/>
    <w:multiLevelType w:val="hybridMultilevel"/>
    <w:tmpl w:val="887C8032"/>
    <w:lvl w:ilvl="0" w:tplc="C5E2108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A3CFA"/>
    <w:multiLevelType w:val="hybridMultilevel"/>
    <w:tmpl w:val="25521892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44A2B10"/>
    <w:multiLevelType w:val="hybridMultilevel"/>
    <w:tmpl w:val="D368DC26"/>
    <w:lvl w:ilvl="0" w:tplc="BD2AAD52">
      <w:start w:val="3"/>
      <w:numFmt w:val="decimal"/>
      <w:lvlText w:val="%1."/>
      <w:lvlJc w:val="left"/>
      <w:pPr>
        <w:ind w:left="16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646079F2"/>
    <w:multiLevelType w:val="hybridMultilevel"/>
    <w:tmpl w:val="367C95F2"/>
    <w:lvl w:ilvl="0" w:tplc="042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C911FB"/>
    <w:multiLevelType w:val="hybridMultilevel"/>
    <w:tmpl w:val="F71C936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D2E3C97"/>
    <w:multiLevelType w:val="hybridMultilevel"/>
    <w:tmpl w:val="39E68FB6"/>
    <w:lvl w:ilvl="0" w:tplc="843463D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52F75"/>
    <w:multiLevelType w:val="hybridMultilevel"/>
    <w:tmpl w:val="3DF66992"/>
    <w:lvl w:ilvl="0" w:tplc="77F2E966">
      <w:start w:val="3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966" w:hanging="360"/>
      </w:pPr>
    </w:lvl>
    <w:lvl w:ilvl="2" w:tplc="0422001B" w:tentative="1">
      <w:start w:val="1"/>
      <w:numFmt w:val="lowerRoman"/>
      <w:lvlText w:val="%3."/>
      <w:lvlJc w:val="right"/>
      <w:pPr>
        <w:ind w:left="1686" w:hanging="180"/>
      </w:pPr>
    </w:lvl>
    <w:lvl w:ilvl="3" w:tplc="0422000F" w:tentative="1">
      <w:start w:val="1"/>
      <w:numFmt w:val="decimal"/>
      <w:lvlText w:val="%4."/>
      <w:lvlJc w:val="left"/>
      <w:pPr>
        <w:ind w:left="2406" w:hanging="360"/>
      </w:pPr>
    </w:lvl>
    <w:lvl w:ilvl="4" w:tplc="04220019" w:tentative="1">
      <w:start w:val="1"/>
      <w:numFmt w:val="lowerLetter"/>
      <w:lvlText w:val="%5."/>
      <w:lvlJc w:val="left"/>
      <w:pPr>
        <w:ind w:left="3126" w:hanging="360"/>
      </w:pPr>
    </w:lvl>
    <w:lvl w:ilvl="5" w:tplc="0422001B" w:tentative="1">
      <w:start w:val="1"/>
      <w:numFmt w:val="lowerRoman"/>
      <w:lvlText w:val="%6."/>
      <w:lvlJc w:val="right"/>
      <w:pPr>
        <w:ind w:left="3846" w:hanging="180"/>
      </w:pPr>
    </w:lvl>
    <w:lvl w:ilvl="6" w:tplc="0422000F" w:tentative="1">
      <w:start w:val="1"/>
      <w:numFmt w:val="decimal"/>
      <w:lvlText w:val="%7."/>
      <w:lvlJc w:val="left"/>
      <w:pPr>
        <w:ind w:left="4566" w:hanging="360"/>
      </w:pPr>
    </w:lvl>
    <w:lvl w:ilvl="7" w:tplc="04220019" w:tentative="1">
      <w:start w:val="1"/>
      <w:numFmt w:val="lowerLetter"/>
      <w:lvlText w:val="%8."/>
      <w:lvlJc w:val="left"/>
      <w:pPr>
        <w:ind w:left="5286" w:hanging="360"/>
      </w:pPr>
    </w:lvl>
    <w:lvl w:ilvl="8" w:tplc="0422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2" w15:restartNumberingAfterBreak="0">
    <w:nsid w:val="73637203"/>
    <w:multiLevelType w:val="multilevel"/>
    <w:tmpl w:val="803019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FD00F7"/>
    <w:multiLevelType w:val="hybridMultilevel"/>
    <w:tmpl w:val="F068591E"/>
    <w:lvl w:ilvl="0" w:tplc="8E8CF36A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E47B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2"/>
  </w:num>
  <w:num w:numId="5">
    <w:abstractNumId w:val="16"/>
  </w:num>
  <w:num w:numId="6">
    <w:abstractNumId w:val="5"/>
  </w:num>
  <w:num w:numId="7">
    <w:abstractNumId w:val="10"/>
  </w:num>
  <w:num w:numId="8">
    <w:abstractNumId w:val="23"/>
  </w:num>
  <w:num w:numId="9">
    <w:abstractNumId w:val="7"/>
  </w:num>
  <w:num w:numId="10">
    <w:abstractNumId w:val="19"/>
  </w:num>
  <w:num w:numId="11">
    <w:abstractNumId w:val="12"/>
  </w:num>
  <w:num w:numId="12">
    <w:abstractNumId w:val="18"/>
  </w:num>
  <w:num w:numId="13">
    <w:abstractNumId w:val="13"/>
  </w:num>
  <w:num w:numId="14">
    <w:abstractNumId w:val="17"/>
  </w:num>
  <w:num w:numId="15">
    <w:abstractNumId w:val="21"/>
  </w:num>
  <w:num w:numId="16">
    <w:abstractNumId w:val="20"/>
  </w:num>
  <w:num w:numId="17">
    <w:abstractNumId w:val="9"/>
  </w:num>
  <w:num w:numId="18">
    <w:abstractNumId w:val="15"/>
  </w:num>
  <w:num w:numId="19">
    <w:abstractNumId w:val="11"/>
  </w:num>
  <w:num w:numId="20">
    <w:abstractNumId w:val="4"/>
  </w:num>
  <w:num w:numId="21">
    <w:abstractNumId w:val="14"/>
  </w:num>
  <w:num w:numId="22">
    <w:abstractNumId w:val="2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22"/>
    <w:rsid w:val="00043E0B"/>
    <w:rsid w:val="00070086"/>
    <w:rsid w:val="000B3AAA"/>
    <w:rsid w:val="000B4DD2"/>
    <w:rsid w:val="000C265C"/>
    <w:rsid w:val="000C5D84"/>
    <w:rsid w:val="00115D65"/>
    <w:rsid w:val="001232A1"/>
    <w:rsid w:val="001254F8"/>
    <w:rsid w:val="00182909"/>
    <w:rsid w:val="00184868"/>
    <w:rsid w:val="00197169"/>
    <w:rsid w:val="001A087E"/>
    <w:rsid w:val="001D6058"/>
    <w:rsid w:val="001E5961"/>
    <w:rsid w:val="001E704F"/>
    <w:rsid w:val="00203DAD"/>
    <w:rsid w:val="0020643A"/>
    <w:rsid w:val="00207D7D"/>
    <w:rsid w:val="002167FF"/>
    <w:rsid w:val="00223ADE"/>
    <w:rsid w:val="002377BE"/>
    <w:rsid w:val="00274D10"/>
    <w:rsid w:val="00287BEB"/>
    <w:rsid w:val="002A371D"/>
    <w:rsid w:val="002A545E"/>
    <w:rsid w:val="002C7BC6"/>
    <w:rsid w:val="002F54C4"/>
    <w:rsid w:val="00314509"/>
    <w:rsid w:val="0032274B"/>
    <w:rsid w:val="00330D3F"/>
    <w:rsid w:val="00380054"/>
    <w:rsid w:val="00414BBF"/>
    <w:rsid w:val="00414E8C"/>
    <w:rsid w:val="0042138A"/>
    <w:rsid w:val="0045622C"/>
    <w:rsid w:val="00457705"/>
    <w:rsid w:val="004739CC"/>
    <w:rsid w:val="00491091"/>
    <w:rsid w:val="00492DF4"/>
    <w:rsid w:val="004959CA"/>
    <w:rsid w:val="004A01BC"/>
    <w:rsid w:val="004A1B58"/>
    <w:rsid w:val="004A4995"/>
    <w:rsid w:val="004A574F"/>
    <w:rsid w:val="004B15E6"/>
    <w:rsid w:val="004B3141"/>
    <w:rsid w:val="004C238B"/>
    <w:rsid w:val="004C2868"/>
    <w:rsid w:val="004E442E"/>
    <w:rsid w:val="00545836"/>
    <w:rsid w:val="00562F09"/>
    <w:rsid w:val="005A1622"/>
    <w:rsid w:val="005C7D2E"/>
    <w:rsid w:val="005D047F"/>
    <w:rsid w:val="005F40B6"/>
    <w:rsid w:val="00602383"/>
    <w:rsid w:val="00616908"/>
    <w:rsid w:val="00620BE8"/>
    <w:rsid w:val="00621079"/>
    <w:rsid w:val="0062373D"/>
    <w:rsid w:val="00645FCF"/>
    <w:rsid w:val="00666406"/>
    <w:rsid w:val="00687E6F"/>
    <w:rsid w:val="0069159F"/>
    <w:rsid w:val="006B35D5"/>
    <w:rsid w:val="006D5875"/>
    <w:rsid w:val="006E4CB2"/>
    <w:rsid w:val="00706CBF"/>
    <w:rsid w:val="00716C01"/>
    <w:rsid w:val="007540E3"/>
    <w:rsid w:val="00771C31"/>
    <w:rsid w:val="00791AF3"/>
    <w:rsid w:val="007A758B"/>
    <w:rsid w:val="007C0264"/>
    <w:rsid w:val="007C1EED"/>
    <w:rsid w:val="008524EA"/>
    <w:rsid w:val="00871B66"/>
    <w:rsid w:val="008730CE"/>
    <w:rsid w:val="00885D6C"/>
    <w:rsid w:val="00890894"/>
    <w:rsid w:val="0089215B"/>
    <w:rsid w:val="008A205C"/>
    <w:rsid w:val="008A2F0D"/>
    <w:rsid w:val="008C3723"/>
    <w:rsid w:val="008D65D2"/>
    <w:rsid w:val="009015AF"/>
    <w:rsid w:val="00904CF7"/>
    <w:rsid w:val="009052EA"/>
    <w:rsid w:val="009139BA"/>
    <w:rsid w:val="00916AAF"/>
    <w:rsid w:val="0092412D"/>
    <w:rsid w:val="00936DDA"/>
    <w:rsid w:val="009D57B1"/>
    <w:rsid w:val="00A3021C"/>
    <w:rsid w:val="00A6166D"/>
    <w:rsid w:val="00A626A8"/>
    <w:rsid w:val="00A8661A"/>
    <w:rsid w:val="00A93BD1"/>
    <w:rsid w:val="00AC0F0C"/>
    <w:rsid w:val="00AF048E"/>
    <w:rsid w:val="00AF2279"/>
    <w:rsid w:val="00B42211"/>
    <w:rsid w:val="00B66A69"/>
    <w:rsid w:val="00BC1A23"/>
    <w:rsid w:val="00BD7B2B"/>
    <w:rsid w:val="00BF2DA9"/>
    <w:rsid w:val="00C47FC3"/>
    <w:rsid w:val="00C54269"/>
    <w:rsid w:val="00C63BC1"/>
    <w:rsid w:val="00C74056"/>
    <w:rsid w:val="00C82076"/>
    <w:rsid w:val="00C8221B"/>
    <w:rsid w:val="00C824F8"/>
    <w:rsid w:val="00CB5F35"/>
    <w:rsid w:val="00CB6509"/>
    <w:rsid w:val="00CB6EB4"/>
    <w:rsid w:val="00CC408A"/>
    <w:rsid w:val="00CD17C9"/>
    <w:rsid w:val="00CE144E"/>
    <w:rsid w:val="00CE639D"/>
    <w:rsid w:val="00D07EF4"/>
    <w:rsid w:val="00D169BE"/>
    <w:rsid w:val="00D16D81"/>
    <w:rsid w:val="00D4776B"/>
    <w:rsid w:val="00D66E8C"/>
    <w:rsid w:val="00D92F83"/>
    <w:rsid w:val="00DD133C"/>
    <w:rsid w:val="00DE429C"/>
    <w:rsid w:val="00DE498E"/>
    <w:rsid w:val="00DE6A6C"/>
    <w:rsid w:val="00DF491F"/>
    <w:rsid w:val="00E42464"/>
    <w:rsid w:val="00E465C2"/>
    <w:rsid w:val="00E73D1B"/>
    <w:rsid w:val="00E77644"/>
    <w:rsid w:val="00E85A84"/>
    <w:rsid w:val="00EA271E"/>
    <w:rsid w:val="00EE16A5"/>
    <w:rsid w:val="00EE4BF4"/>
    <w:rsid w:val="00EF5CB3"/>
    <w:rsid w:val="00F06893"/>
    <w:rsid w:val="00F1106B"/>
    <w:rsid w:val="00F16CC8"/>
    <w:rsid w:val="00F309FC"/>
    <w:rsid w:val="00F3403D"/>
    <w:rsid w:val="00F36E5C"/>
    <w:rsid w:val="00F55606"/>
    <w:rsid w:val="00F840FF"/>
    <w:rsid w:val="00FC2057"/>
    <w:rsid w:val="00FE5DD4"/>
    <w:rsid w:val="00FF40D1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A4CE"/>
  <w15:chartTrackingRefBased/>
  <w15:docId w15:val="{5A9B4404-B30F-4EDA-B420-5E163412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8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184868"/>
    <w:pPr>
      <w:autoSpaceDE w:val="0"/>
      <w:autoSpaceDN w:val="0"/>
      <w:adjustRightInd w:val="0"/>
      <w:spacing w:before="57" w:after="0" w:line="288" w:lineRule="auto"/>
      <w:ind w:left="170" w:right="170"/>
      <w:jc w:val="both"/>
      <w:textAlignment w:val="center"/>
    </w:pPr>
    <w:rPr>
      <w:rFonts w:ascii="Myriad Pro Light" w:eastAsia="Times New Roman" w:hAnsi="Myriad Pro Light" w:cs="Myriad Pro Light"/>
      <w:color w:val="000000"/>
      <w:sz w:val="30"/>
      <w:szCs w:val="30"/>
      <w:lang w:eastAsia="ru-RU"/>
    </w:rPr>
  </w:style>
  <w:style w:type="paragraph" w:customStyle="1" w:styleId="8">
    <w:name w:val="Стиль8"/>
    <w:basedOn w:val="a"/>
    <w:rsid w:val="00184868"/>
    <w:pPr>
      <w:autoSpaceDE w:val="0"/>
      <w:autoSpaceDN w:val="0"/>
      <w:adjustRightInd w:val="0"/>
      <w:spacing w:before="113" w:after="0" w:line="288" w:lineRule="auto"/>
      <w:ind w:left="737" w:right="170" w:hanging="560"/>
      <w:jc w:val="both"/>
      <w:textAlignment w:val="center"/>
    </w:pPr>
    <w:rPr>
      <w:rFonts w:ascii="Myriad Pro" w:eastAsia="Times New Roman" w:hAnsi="Myriad Pro" w:cs="Myriad Pro"/>
      <w:i/>
      <w:iCs/>
      <w:color w:val="000000"/>
      <w:lang w:eastAsia="ru-RU"/>
    </w:rPr>
  </w:style>
  <w:style w:type="paragraph" w:customStyle="1" w:styleId="a4">
    <w:name w:val="_"/>
    <w:basedOn w:val="8"/>
    <w:rsid w:val="00184868"/>
    <w:pPr>
      <w:tabs>
        <w:tab w:val="right" w:leader="underscore" w:pos="9900"/>
      </w:tabs>
    </w:pPr>
  </w:style>
  <w:style w:type="paragraph" w:customStyle="1" w:styleId="7">
    <w:name w:val="Стиль7"/>
    <w:basedOn w:val="8"/>
    <w:rsid w:val="00184868"/>
    <w:pPr>
      <w:tabs>
        <w:tab w:val="left" w:pos="240"/>
        <w:tab w:val="left" w:pos="500"/>
        <w:tab w:val="left" w:pos="640"/>
      </w:tabs>
      <w:ind w:left="198" w:right="0" w:hanging="198"/>
    </w:pPr>
    <w:rPr>
      <w:rFonts w:ascii="Myriad Pro Light" w:hAnsi="Myriad Pro Light" w:cs="Myriad Pro Light"/>
    </w:rPr>
  </w:style>
  <w:style w:type="paragraph" w:customStyle="1" w:styleId="6">
    <w:name w:val="Стиль6"/>
    <w:basedOn w:val="a"/>
    <w:rsid w:val="00184868"/>
    <w:pPr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Minion Pro" w:eastAsia="Times New Roman" w:hAnsi="Minion Pro" w:cs="Minion Pro"/>
      <w:color w:val="000000"/>
      <w:lang w:eastAsia="ru-RU"/>
    </w:rPr>
  </w:style>
  <w:style w:type="paragraph" w:customStyle="1" w:styleId="a5">
    <w:name w:val="Урок №"/>
    <w:basedOn w:val="a"/>
    <w:rsid w:val="0018486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4"/>
      <w:szCs w:val="24"/>
      <w:lang w:eastAsia="ru-RU"/>
    </w:rPr>
  </w:style>
  <w:style w:type="paragraph" w:styleId="a6">
    <w:name w:val="List Paragraph"/>
    <w:basedOn w:val="a"/>
    <w:uiPriority w:val="34"/>
    <w:qFormat/>
    <w:rsid w:val="002167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42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54269"/>
  </w:style>
  <w:style w:type="paragraph" w:styleId="a9">
    <w:name w:val="footer"/>
    <w:basedOn w:val="a"/>
    <w:link w:val="aa"/>
    <w:uiPriority w:val="99"/>
    <w:unhideWhenUsed/>
    <w:rsid w:val="00C542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54269"/>
  </w:style>
  <w:style w:type="table" w:styleId="ab">
    <w:name w:val="Table Grid"/>
    <w:basedOn w:val="a1"/>
    <w:uiPriority w:val="39"/>
    <w:rsid w:val="00E424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4B15E6"/>
    <w:rPr>
      <w:color w:val="808080"/>
    </w:rPr>
  </w:style>
  <w:style w:type="paragraph" w:styleId="ad">
    <w:name w:val="caption"/>
    <w:basedOn w:val="a"/>
    <w:next w:val="a"/>
    <w:uiPriority w:val="35"/>
    <w:unhideWhenUsed/>
    <w:qFormat/>
    <w:rsid w:val="00DD13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5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B5F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69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32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7DE40-B079-40F0-AB83-EC124DF7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6</Pages>
  <Words>9254</Words>
  <Characters>5276</Characters>
  <Application>Microsoft Office Word</Application>
  <DocSecurity>0</DocSecurity>
  <Lines>43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</dc:creator>
  <cp:keywords/>
  <dc:description/>
  <cp:lastModifiedBy>Serhii</cp:lastModifiedBy>
  <cp:revision>26</cp:revision>
  <cp:lastPrinted>2017-09-11T19:55:00Z</cp:lastPrinted>
  <dcterms:created xsi:type="dcterms:W3CDTF">2017-01-12T13:12:00Z</dcterms:created>
  <dcterms:modified xsi:type="dcterms:W3CDTF">2019-07-24T19:31:00Z</dcterms:modified>
</cp:coreProperties>
</file>