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E76" w:rsidRPr="00F7489F" w:rsidRDefault="00EE3D10" w:rsidP="00306DEC">
      <w:pPr>
        <w:spacing w:line="360" w:lineRule="auto"/>
        <w:ind w:left="2835" w:hanging="2835"/>
        <w:rPr>
          <w:lang w:val="uk-UA"/>
        </w:rPr>
      </w:pPr>
      <w:r>
        <w:rPr>
          <w:b/>
          <w:bCs/>
          <w:sz w:val="28"/>
          <w:szCs w:val="28"/>
          <w:lang w:val="uk-UA"/>
        </w:rPr>
        <w:t>Тема уроку (заняття)</w:t>
      </w:r>
      <w:r w:rsidR="00CF2BC4">
        <w:rPr>
          <w:b/>
          <w:bCs/>
          <w:sz w:val="28"/>
          <w:szCs w:val="28"/>
          <w:lang w:val="uk-UA"/>
        </w:rPr>
        <w:t xml:space="preserve">. </w:t>
      </w:r>
      <w:bookmarkStart w:id="0" w:name="_GoBack"/>
      <w:r w:rsidR="00CF2BC4" w:rsidRPr="00CF2BC4">
        <w:rPr>
          <w:sz w:val="28"/>
          <w:szCs w:val="28"/>
          <w:lang w:val="uk-UA"/>
        </w:rPr>
        <w:t>С</w:t>
      </w:r>
      <w:r w:rsidR="00036736">
        <w:rPr>
          <w:sz w:val="28"/>
          <w:szCs w:val="28"/>
          <w:lang w:val="uk-UA"/>
        </w:rPr>
        <w:t>постереження за вживанням речень з однорідними членами. Поняття про однорідні члени речення. з’єднування однорідних членів речення.</w:t>
      </w:r>
    </w:p>
    <w:bookmarkEnd w:id="0"/>
    <w:p w:rsidR="00356E76" w:rsidRPr="00F7489F" w:rsidRDefault="00EE3D10">
      <w:pPr>
        <w:spacing w:line="360" w:lineRule="auto"/>
        <w:rPr>
          <w:lang w:val="uk-UA"/>
        </w:rPr>
      </w:pPr>
      <w:r>
        <w:rPr>
          <w:b/>
          <w:bCs/>
          <w:sz w:val="28"/>
          <w:szCs w:val="28"/>
          <w:lang w:val="uk-UA"/>
        </w:rPr>
        <w:t>Тип уроку:</w:t>
      </w:r>
      <w:r w:rsidR="0015758F">
        <w:rPr>
          <w:b/>
          <w:bCs/>
          <w:sz w:val="28"/>
          <w:szCs w:val="28"/>
          <w:lang w:val="uk-UA"/>
        </w:rPr>
        <w:tab/>
      </w:r>
      <w:r w:rsidR="0015758F">
        <w:rPr>
          <w:b/>
          <w:bCs/>
          <w:sz w:val="28"/>
          <w:szCs w:val="28"/>
          <w:lang w:val="uk-UA"/>
        </w:rPr>
        <w:tab/>
      </w:r>
      <w:r w:rsidR="0015758F">
        <w:rPr>
          <w:b/>
          <w:bCs/>
          <w:sz w:val="28"/>
          <w:szCs w:val="28"/>
          <w:lang w:val="uk-UA"/>
        </w:rPr>
        <w:tab/>
      </w:r>
      <w:r w:rsidR="00660D59">
        <w:rPr>
          <w:bCs/>
          <w:sz w:val="28"/>
          <w:szCs w:val="28"/>
          <w:lang w:val="uk-UA"/>
        </w:rPr>
        <w:t>ВНЗ</w:t>
      </w:r>
    </w:p>
    <w:p w:rsidR="00356E76" w:rsidRDefault="00EE3D10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Основні цілі уроку:</w:t>
      </w:r>
    </w:p>
    <w:p w:rsidR="00356E76" w:rsidRDefault="0015758F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діяльнісні:</w:t>
      </w:r>
    </w:p>
    <w:p w:rsidR="0015758F" w:rsidRDefault="0015758F" w:rsidP="007B6C27">
      <w:pPr>
        <w:spacing w:line="360" w:lineRule="auto"/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сформувати </w:t>
      </w:r>
      <w:r w:rsidR="00036736">
        <w:rPr>
          <w:sz w:val="28"/>
          <w:szCs w:val="28"/>
          <w:lang w:val="uk-UA"/>
        </w:rPr>
        <w:t>поняття, що таке однорідні</w:t>
      </w:r>
      <w:r w:rsidR="00093889">
        <w:rPr>
          <w:sz w:val="28"/>
          <w:szCs w:val="28"/>
          <w:lang w:val="uk-UA"/>
        </w:rPr>
        <w:t xml:space="preserve"> члени речення</w:t>
      </w:r>
      <w:r w:rsidR="00660D59">
        <w:rPr>
          <w:sz w:val="28"/>
          <w:szCs w:val="28"/>
          <w:lang w:val="uk-UA"/>
        </w:rPr>
        <w:t>;</w:t>
      </w:r>
    </w:p>
    <w:p w:rsidR="00356E76" w:rsidRDefault="00EE3D10" w:rsidP="00AF4673">
      <w:pPr>
        <w:spacing w:line="360" w:lineRule="auto"/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вчити</w:t>
      </w:r>
      <w:r w:rsidR="00494B35">
        <w:rPr>
          <w:sz w:val="28"/>
          <w:szCs w:val="28"/>
          <w:lang w:val="uk-UA"/>
        </w:rPr>
        <w:t xml:space="preserve"> </w:t>
      </w:r>
      <w:r w:rsidR="00036736">
        <w:rPr>
          <w:sz w:val="28"/>
          <w:szCs w:val="28"/>
          <w:lang w:val="uk-UA"/>
        </w:rPr>
        <w:t xml:space="preserve">розпізнавати однорідні </w:t>
      </w:r>
      <w:r w:rsidR="00093889">
        <w:rPr>
          <w:sz w:val="28"/>
          <w:szCs w:val="28"/>
          <w:lang w:val="uk-UA"/>
        </w:rPr>
        <w:t>члени речення</w:t>
      </w:r>
      <w:r w:rsidR="00AF4673">
        <w:rPr>
          <w:sz w:val="28"/>
          <w:szCs w:val="28"/>
          <w:lang w:val="uk-UA"/>
        </w:rPr>
        <w:t xml:space="preserve">; </w:t>
      </w:r>
    </w:p>
    <w:p w:rsidR="00356E76" w:rsidRDefault="00EE3D10" w:rsidP="00AF3430">
      <w:pPr>
        <w:spacing w:line="360" w:lineRule="auto"/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36736">
        <w:rPr>
          <w:sz w:val="28"/>
          <w:szCs w:val="28"/>
          <w:lang w:val="uk-UA"/>
        </w:rPr>
        <w:t>вчити розділові знаки при однорідних членах речення;</w:t>
      </w:r>
    </w:p>
    <w:p w:rsidR="007B6C27" w:rsidRDefault="007B6C27" w:rsidP="00AF3430">
      <w:pPr>
        <w:spacing w:line="360" w:lineRule="auto"/>
        <w:ind w:left="142" w:hanging="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36736">
        <w:rPr>
          <w:sz w:val="28"/>
          <w:szCs w:val="28"/>
          <w:lang w:val="uk-UA"/>
        </w:rPr>
        <w:t>розвивати мислення, спостережливість, інтерес до вивчення рідної мови;</w:t>
      </w:r>
    </w:p>
    <w:p w:rsidR="00AF3430" w:rsidRDefault="00494B35" w:rsidP="00306DEC">
      <w:pPr>
        <w:spacing w:line="360" w:lineRule="auto"/>
        <w:ind w:left="426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б) навчальні: </w:t>
      </w:r>
    </w:p>
    <w:p w:rsidR="00494B35" w:rsidRDefault="00AF3430" w:rsidP="00306DEC">
      <w:pPr>
        <w:spacing w:line="360" w:lineRule="auto"/>
        <w:ind w:left="426" w:hanging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F7090">
        <w:rPr>
          <w:sz w:val="28"/>
          <w:szCs w:val="28"/>
          <w:lang w:val="uk-UA"/>
        </w:rPr>
        <w:t xml:space="preserve">вивчити </w:t>
      </w:r>
      <w:r w:rsidR="00036736">
        <w:rPr>
          <w:sz w:val="28"/>
          <w:szCs w:val="28"/>
          <w:lang w:val="uk-UA"/>
        </w:rPr>
        <w:t>вживання однорідних членів речення в мовленні</w:t>
      </w:r>
      <w:r w:rsidR="007E215C">
        <w:rPr>
          <w:sz w:val="28"/>
          <w:szCs w:val="28"/>
          <w:lang w:val="uk-UA"/>
        </w:rPr>
        <w:t>;</w:t>
      </w:r>
      <w:r w:rsidR="004522F1">
        <w:rPr>
          <w:sz w:val="28"/>
          <w:szCs w:val="28"/>
          <w:lang w:val="uk-UA"/>
        </w:rPr>
        <w:t xml:space="preserve"> </w:t>
      </w:r>
    </w:p>
    <w:p w:rsidR="00494B35" w:rsidRDefault="00494B35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знання: </w:t>
      </w:r>
    </w:p>
    <w:p w:rsidR="00040A62" w:rsidRDefault="00494B35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знати </w:t>
      </w:r>
      <w:r w:rsidR="00036736">
        <w:rPr>
          <w:sz w:val="28"/>
          <w:szCs w:val="28"/>
          <w:lang w:val="uk-UA"/>
        </w:rPr>
        <w:t>як розрізнити однорідні члени речення</w:t>
      </w:r>
      <w:r w:rsidR="004522F1">
        <w:rPr>
          <w:sz w:val="28"/>
          <w:szCs w:val="28"/>
          <w:lang w:val="uk-UA"/>
        </w:rPr>
        <w:t>;</w:t>
      </w:r>
    </w:p>
    <w:p w:rsidR="00E84961" w:rsidRDefault="00040A62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знати</w:t>
      </w:r>
      <w:r w:rsidR="00BE6012">
        <w:rPr>
          <w:sz w:val="28"/>
          <w:szCs w:val="28"/>
          <w:lang w:val="uk-UA"/>
        </w:rPr>
        <w:t xml:space="preserve"> інтонування речень з однорідними членами речення і вживання в них відповідних розділових знаків</w:t>
      </w:r>
      <w:r>
        <w:rPr>
          <w:sz w:val="28"/>
          <w:szCs w:val="28"/>
          <w:lang w:val="uk-UA"/>
        </w:rPr>
        <w:t>;</w:t>
      </w:r>
      <w:r w:rsidR="00E84961">
        <w:rPr>
          <w:sz w:val="28"/>
          <w:szCs w:val="28"/>
          <w:lang w:val="uk-UA"/>
        </w:rPr>
        <w:t xml:space="preserve"> </w:t>
      </w:r>
    </w:p>
    <w:p w:rsidR="00494B35" w:rsidRDefault="00494B35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уміння:</w:t>
      </w:r>
    </w:p>
    <w:p w:rsidR="00040A62" w:rsidRDefault="00494B35" w:rsidP="00AF343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уміти </w:t>
      </w:r>
      <w:r w:rsidR="00BE6012">
        <w:rPr>
          <w:sz w:val="28"/>
          <w:szCs w:val="28"/>
          <w:lang w:val="uk-UA"/>
        </w:rPr>
        <w:t>правильно читати речення різні за метою висловлювання, з однорідними членами речення.</w:t>
      </w: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093889" w:rsidRDefault="00093889" w:rsidP="00AF41FB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356E76" w:rsidRDefault="00EE3D10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І. Самовизначення до діяльності</w:t>
      </w:r>
    </w:p>
    <w:p w:rsidR="00040A62" w:rsidRDefault="00BE6012" w:rsidP="008F7090">
      <w:pPr>
        <w:pStyle w:val="a9"/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lastRenderedPageBreak/>
        <w:t>Вправа-</w:t>
      </w:r>
      <w:proofErr w:type="spellStart"/>
      <w:r>
        <w:rPr>
          <w:color w:val="auto"/>
          <w:sz w:val="28"/>
          <w:szCs w:val="28"/>
          <w:lang w:val="uk-UA"/>
        </w:rPr>
        <w:t>енерджайзер</w:t>
      </w:r>
      <w:proofErr w:type="spellEnd"/>
      <w:r>
        <w:rPr>
          <w:color w:val="auto"/>
          <w:sz w:val="28"/>
          <w:szCs w:val="28"/>
          <w:lang w:val="uk-UA"/>
        </w:rPr>
        <w:t xml:space="preserve"> «Сьогодні я сподіваюсь …»</w:t>
      </w:r>
    </w:p>
    <w:p w:rsidR="00BE6012" w:rsidRDefault="00BE6012" w:rsidP="00BE6012">
      <w:pPr>
        <w:pStyle w:val="a9"/>
        <w:numPr>
          <w:ilvl w:val="0"/>
          <w:numId w:val="38"/>
        </w:numPr>
        <w:spacing w:line="360" w:lineRule="auto"/>
        <w:ind w:left="0" w:firstLine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У кожного з вас на парті лежить пелюстка квітки. Напишіть на ній свої мрії й очікування від сьогоднішнього уроку і прикріпіть її </w:t>
      </w:r>
      <w:proofErr w:type="spellStart"/>
      <w:r>
        <w:rPr>
          <w:color w:val="auto"/>
          <w:sz w:val="28"/>
          <w:szCs w:val="28"/>
          <w:lang w:val="uk-UA"/>
        </w:rPr>
        <w:t>скотчем</w:t>
      </w:r>
      <w:proofErr w:type="spellEnd"/>
      <w:r>
        <w:rPr>
          <w:color w:val="auto"/>
          <w:sz w:val="28"/>
          <w:szCs w:val="28"/>
          <w:lang w:val="uk-UA"/>
        </w:rPr>
        <w:t xml:space="preserve"> на ліву частину дошки.</w:t>
      </w:r>
    </w:p>
    <w:p w:rsidR="00AA6DB7" w:rsidRPr="006F0107" w:rsidRDefault="00AA6DB7" w:rsidP="00AA6DB7">
      <w:pPr>
        <w:pStyle w:val="a9"/>
        <w:spacing w:line="360" w:lineRule="auto"/>
        <w:ind w:left="42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Діти пишуть, зачитують уголос по черзі й прикріпляють на дошку.</w:t>
      </w:r>
    </w:p>
    <w:p w:rsidR="00356E76" w:rsidRDefault="00EE3D10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ІІ. Актуалізація знань і фіксація утруднення в діяльності</w:t>
      </w:r>
    </w:p>
    <w:p w:rsidR="003B1B42" w:rsidRDefault="007348D1" w:rsidP="00E70379">
      <w:pPr>
        <w:pStyle w:val="a9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  <w:lang w:val="uk-UA"/>
        </w:rPr>
      </w:pPr>
      <w:r w:rsidRPr="007348D1">
        <w:rPr>
          <w:sz w:val="28"/>
          <w:szCs w:val="28"/>
          <w:lang w:val="uk-UA"/>
        </w:rPr>
        <w:t>Каліграфічна хвилинка</w:t>
      </w:r>
    </w:p>
    <w:p w:rsidR="00D3629A" w:rsidRDefault="00040A62" w:rsidP="00AA6DB7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Послухайте </w:t>
      </w:r>
      <w:r w:rsidR="00AA6DB7">
        <w:rPr>
          <w:sz w:val="28"/>
          <w:szCs w:val="28"/>
          <w:lang w:val="uk-UA"/>
        </w:rPr>
        <w:t>текст. Про що в ньому розповідається?</w:t>
      </w:r>
    </w:p>
    <w:p w:rsidR="00AA6DB7" w:rsidRDefault="00AA6DB7" w:rsidP="00AA6DB7">
      <w:pPr>
        <w:pStyle w:val="a9"/>
        <w:tabs>
          <w:tab w:val="left" w:pos="0"/>
        </w:tabs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Обкладинка – важлива частина книжки, її обличчя. На обкладинці друкується прізвище автора, назва книги. Обкладинка оберігає книгу, робить її красивою.</w:t>
      </w:r>
    </w:p>
    <w:p w:rsidR="00AA6DB7" w:rsidRDefault="00AA6DB7" w:rsidP="00AA6DB7">
      <w:pPr>
        <w:pStyle w:val="a9"/>
        <w:numPr>
          <w:ilvl w:val="0"/>
          <w:numId w:val="29"/>
        </w:numPr>
        <w:tabs>
          <w:tab w:val="left" w:pos="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що розповідається в тексті? (про обкладинку)</w:t>
      </w:r>
    </w:p>
    <w:p w:rsidR="00AA6DB7" w:rsidRPr="00D3629A" w:rsidRDefault="00AA6DB7" w:rsidP="00AA6DB7">
      <w:pPr>
        <w:pStyle w:val="a9"/>
        <w:numPr>
          <w:ilvl w:val="0"/>
          <w:numId w:val="29"/>
        </w:numPr>
        <w:tabs>
          <w:tab w:val="left" w:pos="0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якої букви починається це слово? (з букви «о»)</w:t>
      </w:r>
    </w:p>
    <w:p w:rsidR="002B1666" w:rsidRDefault="00D3629A" w:rsidP="00754BD0">
      <w:pPr>
        <w:pStyle w:val="a9"/>
        <w:spacing w:line="360" w:lineRule="auto"/>
        <w:ind w:left="78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62D38">
        <w:rPr>
          <w:sz w:val="28"/>
          <w:szCs w:val="28"/>
          <w:lang w:val="uk-UA"/>
        </w:rPr>
        <w:t>апишіть</w:t>
      </w:r>
      <w:r w:rsidR="00E84961">
        <w:rPr>
          <w:sz w:val="28"/>
          <w:szCs w:val="28"/>
          <w:lang w:val="uk-UA"/>
        </w:rPr>
        <w:t xml:space="preserve"> каліграфічно</w:t>
      </w:r>
    </w:p>
    <w:p w:rsidR="00754BD0" w:rsidRDefault="00AA6DB7" w:rsidP="004C1F7E">
      <w:pPr>
        <w:pStyle w:val="a9"/>
        <w:spacing w:line="360" w:lineRule="auto"/>
        <w:ind w:left="426"/>
        <w:jc w:val="both"/>
        <w:rPr>
          <w:i/>
          <w:color w:val="auto"/>
          <w:sz w:val="28"/>
          <w:szCs w:val="28"/>
          <w:lang w:val="uk-UA"/>
        </w:rPr>
      </w:pPr>
      <w:r>
        <w:rPr>
          <w:i/>
          <w:color w:val="auto"/>
          <w:sz w:val="28"/>
          <w:szCs w:val="28"/>
          <w:lang w:val="uk-UA"/>
        </w:rPr>
        <w:t>Оо</w:t>
      </w:r>
    </w:p>
    <w:p w:rsidR="00AA6DB7" w:rsidRDefault="00AA6DB7" w:rsidP="004C1F7E">
      <w:pPr>
        <w:pStyle w:val="a9"/>
        <w:spacing w:line="360" w:lineRule="auto"/>
        <w:ind w:left="426"/>
        <w:jc w:val="both"/>
        <w:rPr>
          <w:i/>
          <w:color w:val="auto"/>
          <w:sz w:val="28"/>
          <w:szCs w:val="28"/>
          <w:lang w:val="uk-UA"/>
        </w:rPr>
      </w:pPr>
      <w:proofErr w:type="spellStart"/>
      <w:r>
        <w:rPr>
          <w:i/>
          <w:color w:val="auto"/>
          <w:sz w:val="28"/>
          <w:szCs w:val="28"/>
          <w:lang w:val="uk-UA"/>
        </w:rPr>
        <w:t>Ом</w:t>
      </w:r>
      <w:proofErr w:type="spellEnd"/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ом</w:t>
      </w:r>
      <w:proofErr w:type="spellEnd"/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мо</w:t>
      </w:r>
      <w:proofErr w:type="spellEnd"/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Оз</w:t>
      </w:r>
      <w:proofErr w:type="spellEnd"/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оз</w:t>
      </w:r>
      <w:proofErr w:type="spellEnd"/>
      <w:r>
        <w:rPr>
          <w:i/>
          <w:color w:val="auto"/>
          <w:sz w:val="28"/>
          <w:szCs w:val="28"/>
          <w:lang w:val="uk-UA"/>
        </w:rPr>
        <w:tab/>
        <w:t>зо</w:t>
      </w:r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ов</w:t>
      </w:r>
      <w:proofErr w:type="spellEnd"/>
      <w:r>
        <w:rPr>
          <w:i/>
          <w:color w:val="auto"/>
          <w:sz w:val="28"/>
          <w:szCs w:val="28"/>
          <w:lang w:val="uk-UA"/>
        </w:rPr>
        <w:tab/>
      </w:r>
      <w:proofErr w:type="spellStart"/>
      <w:r>
        <w:rPr>
          <w:i/>
          <w:color w:val="auto"/>
          <w:sz w:val="28"/>
          <w:szCs w:val="28"/>
          <w:lang w:val="uk-UA"/>
        </w:rPr>
        <w:t>Ок</w:t>
      </w:r>
      <w:proofErr w:type="spellEnd"/>
      <w:r>
        <w:rPr>
          <w:i/>
          <w:color w:val="auto"/>
          <w:sz w:val="28"/>
          <w:szCs w:val="28"/>
          <w:lang w:val="uk-UA"/>
        </w:rPr>
        <w:tab/>
        <w:t>ко</w:t>
      </w:r>
    </w:p>
    <w:p w:rsidR="007A2036" w:rsidRDefault="007A2036" w:rsidP="007A2036">
      <w:pPr>
        <w:pStyle w:val="a9"/>
        <w:spacing w:line="360" w:lineRule="auto"/>
        <w:ind w:left="0" w:firstLine="426"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Назвіть і запишіть синоніми до слова </w:t>
      </w:r>
      <w:r w:rsidRPr="007A2036">
        <w:rPr>
          <w:i/>
          <w:color w:val="auto"/>
          <w:sz w:val="28"/>
          <w:szCs w:val="28"/>
          <w:lang w:val="uk-UA"/>
        </w:rPr>
        <w:t>обкладинка</w:t>
      </w:r>
      <w:r>
        <w:rPr>
          <w:color w:val="auto"/>
          <w:sz w:val="28"/>
          <w:szCs w:val="28"/>
          <w:lang w:val="uk-UA"/>
        </w:rPr>
        <w:t xml:space="preserve"> (палітурка, оправа, обгортка).</w:t>
      </w:r>
    </w:p>
    <w:p w:rsidR="007A2036" w:rsidRDefault="007A2036" w:rsidP="007A2036">
      <w:pPr>
        <w:pStyle w:val="a9"/>
        <w:spacing w:line="360" w:lineRule="auto"/>
        <w:ind w:left="0" w:firstLine="426"/>
        <w:jc w:val="both"/>
        <w:rPr>
          <w:color w:val="auto"/>
          <w:sz w:val="28"/>
          <w:szCs w:val="28"/>
          <w:lang w:val="uk-UA"/>
        </w:rPr>
      </w:pPr>
      <w:r>
        <w:rPr>
          <w:i/>
          <w:color w:val="FF0000"/>
          <w:sz w:val="28"/>
          <w:szCs w:val="28"/>
          <w:lang w:val="uk-UA"/>
        </w:rPr>
        <w:t>Вставити зразки обкладинок!!!</w:t>
      </w:r>
    </w:p>
    <w:p w:rsidR="00D3629A" w:rsidRDefault="00D3629A" w:rsidP="007A2036">
      <w:pPr>
        <w:pStyle w:val="a9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  <w:lang w:val="uk-UA"/>
        </w:rPr>
      </w:pPr>
      <w:r w:rsidRPr="00D3629A">
        <w:rPr>
          <w:sz w:val="28"/>
          <w:szCs w:val="28"/>
          <w:lang w:val="uk-UA"/>
        </w:rPr>
        <w:t xml:space="preserve">Перевірка домашнього завдання </w:t>
      </w:r>
      <w:r w:rsidR="007A2036">
        <w:rPr>
          <w:sz w:val="28"/>
          <w:szCs w:val="28"/>
          <w:lang w:val="uk-UA"/>
        </w:rPr>
        <w:t>(вправа 162</w:t>
      </w:r>
      <w:r w:rsidR="00754BD0">
        <w:rPr>
          <w:sz w:val="28"/>
          <w:szCs w:val="28"/>
          <w:lang w:val="uk-UA"/>
        </w:rPr>
        <w:t>)</w:t>
      </w:r>
      <w:r w:rsidRPr="00D3629A">
        <w:rPr>
          <w:sz w:val="28"/>
          <w:szCs w:val="28"/>
          <w:lang w:val="uk-UA"/>
        </w:rPr>
        <w:t>.</w:t>
      </w:r>
    </w:p>
    <w:p w:rsidR="007A2036" w:rsidRDefault="007A2036" w:rsidP="007A2036">
      <w:pPr>
        <w:pStyle w:val="a9"/>
        <w:spacing w:line="360" w:lineRule="auto"/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Відповідь «Ланцюжком»</w:t>
      </w:r>
    </w:p>
    <w:p w:rsidR="007A2036" w:rsidRDefault="007A2036" w:rsidP="007A2036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Прочитайте речення із звертанням, які ви записали.</w:t>
      </w:r>
    </w:p>
    <w:p w:rsidR="007A2036" w:rsidRDefault="007A2036" w:rsidP="007A2036">
      <w:pPr>
        <w:pStyle w:val="a9"/>
        <w:numPr>
          <w:ilvl w:val="0"/>
          <w:numId w:val="1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Робота з підручником.</w:t>
      </w:r>
    </w:p>
    <w:p w:rsidR="007A2036" w:rsidRDefault="007A2036" w:rsidP="007A2036">
      <w:pPr>
        <w:pStyle w:val="a9"/>
        <w:spacing w:line="360" w:lineRule="auto"/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Вправа 166.</w:t>
      </w:r>
    </w:p>
    <w:p w:rsidR="007A2036" w:rsidRDefault="007A2036" w:rsidP="007A2036">
      <w:pPr>
        <w:pStyle w:val="a9"/>
        <w:numPr>
          <w:ilvl w:val="0"/>
          <w:numId w:val="29"/>
        </w:numPr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Прочитайте речення. Визначте</w:t>
      </w:r>
      <w:r w:rsidR="00905F79">
        <w:rPr>
          <w:sz w:val="28"/>
          <w:szCs w:val="28"/>
          <w:lang w:val="uk-UA"/>
        </w:rPr>
        <w:t xml:space="preserve"> і назвіть їх граматичну основу.</w:t>
      </w:r>
      <w:r>
        <w:rPr>
          <w:sz w:val="28"/>
          <w:szCs w:val="28"/>
          <w:lang w:val="uk-UA"/>
        </w:rPr>
        <w:t xml:space="preserve"> </w:t>
      </w:r>
      <w:r w:rsidR="00754BD0">
        <w:rPr>
          <w:sz w:val="28"/>
          <w:szCs w:val="28"/>
          <w:lang w:val="uk-UA"/>
        </w:rPr>
        <w:t xml:space="preserve"> </w:t>
      </w:r>
    </w:p>
    <w:p w:rsidR="00356E76" w:rsidRPr="007A2036" w:rsidRDefault="00EE3D10" w:rsidP="007A2036">
      <w:pPr>
        <w:spacing w:line="360" w:lineRule="auto"/>
        <w:rPr>
          <w:sz w:val="28"/>
          <w:szCs w:val="28"/>
          <w:lang w:val="uk-UA"/>
        </w:rPr>
      </w:pPr>
      <w:r w:rsidRPr="007A2036">
        <w:rPr>
          <w:b/>
          <w:bCs/>
          <w:sz w:val="28"/>
          <w:szCs w:val="28"/>
          <w:lang w:val="uk-UA"/>
        </w:rPr>
        <w:t xml:space="preserve">ІІІ. </w:t>
      </w:r>
      <w:r w:rsidR="006F472E" w:rsidRPr="007A2036">
        <w:rPr>
          <w:b/>
          <w:bCs/>
          <w:sz w:val="28"/>
          <w:szCs w:val="28"/>
          <w:lang w:val="uk-UA"/>
        </w:rPr>
        <w:t xml:space="preserve">Виявлення причин </w:t>
      </w:r>
      <w:r w:rsidRPr="007A2036">
        <w:rPr>
          <w:b/>
          <w:bCs/>
          <w:sz w:val="28"/>
          <w:szCs w:val="28"/>
          <w:lang w:val="uk-UA"/>
        </w:rPr>
        <w:t>утруднення</w:t>
      </w:r>
      <w:r w:rsidR="006F472E" w:rsidRPr="007A2036">
        <w:rPr>
          <w:b/>
          <w:bCs/>
          <w:sz w:val="28"/>
          <w:szCs w:val="28"/>
          <w:lang w:val="uk-UA"/>
        </w:rPr>
        <w:t xml:space="preserve"> і постановка навчальної задачі</w:t>
      </w:r>
    </w:p>
    <w:p w:rsidR="00A52904" w:rsidRDefault="00905F79" w:rsidP="00C52853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Чому деякі слова виділені?</w:t>
      </w:r>
    </w:p>
    <w:p w:rsidR="00905F79" w:rsidRDefault="00905F79" w:rsidP="00C52853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Чим вони особливі?</w:t>
      </w:r>
    </w:p>
    <w:p w:rsidR="00905F79" w:rsidRDefault="00905F79" w:rsidP="00C52853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Яка їх роль у реченні?</w:t>
      </w:r>
    </w:p>
    <w:p w:rsidR="00A52904" w:rsidRDefault="00905F79" w:rsidP="00A52904">
      <w:pPr>
        <w:pStyle w:val="a9"/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Усно встановіть зв’язок слів у реченні. Що ви помітили? (що всі виділені </w:t>
      </w:r>
      <w:r>
        <w:rPr>
          <w:color w:val="000000"/>
          <w:sz w:val="28"/>
          <w:szCs w:val="28"/>
          <w:lang w:val="uk-UA"/>
        </w:rPr>
        <w:lastRenderedPageBreak/>
        <w:t>слова зв’язані із одним і тим же словом і відповідають на одне й те ж саме питання).</w:t>
      </w:r>
    </w:p>
    <w:p w:rsidR="00905F79" w:rsidRDefault="00905F79" w:rsidP="00905F79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Можливо, хтось може сказати як вони називаються?</w:t>
      </w:r>
    </w:p>
    <w:p w:rsidR="00905F79" w:rsidRDefault="00905F79" w:rsidP="00905F79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Придумайте назву.</w:t>
      </w:r>
    </w:p>
    <w:p w:rsidR="00905F79" w:rsidRDefault="00905F79" w:rsidP="00905F79">
      <w:pPr>
        <w:pStyle w:val="a9"/>
        <w:spacing w:line="360" w:lineRule="auto"/>
        <w:ind w:left="0" w:firstLine="42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Насправді – це однорідні члени речення. отже, що будемо вчити сьогодні на уроці</w:t>
      </w:r>
      <w:r w:rsidR="00853D6D">
        <w:rPr>
          <w:color w:val="000000"/>
          <w:sz w:val="28"/>
          <w:szCs w:val="28"/>
          <w:lang w:val="uk-UA"/>
        </w:rPr>
        <w:t>? (однорідні члени речення).</w:t>
      </w:r>
    </w:p>
    <w:p w:rsidR="00356E76" w:rsidRDefault="00EE3D10" w:rsidP="004C1F7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IV</w:t>
      </w:r>
      <w:r w:rsidRPr="00465C7A">
        <w:rPr>
          <w:b/>
          <w:bCs/>
          <w:sz w:val="28"/>
          <w:szCs w:val="28"/>
          <w:lang w:val="uk-UA"/>
        </w:rPr>
        <w:t xml:space="preserve">. </w:t>
      </w:r>
      <w:r>
        <w:rPr>
          <w:b/>
          <w:bCs/>
          <w:sz w:val="28"/>
          <w:szCs w:val="28"/>
          <w:lang w:val="uk-UA"/>
        </w:rPr>
        <w:t>Побудова проекту виходу з утруднення</w:t>
      </w:r>
    </w:p>
    <w:p w:rsidR="00853D6D" w:rsidRPr="00853D6D" w:rsidRDefault="00853D6D" w:rsidP="00853D6D">
      <w:pPr>
        <w:pStyle w:val="a9"/>
        <w:numPr>
          <w:ilvl w:val="0"/>
          <w:numId w:val="7"/>
        </w:numPr>
        <w:spacing w:line="360" w:lineRule="auto"/>
        <w:ind w:left="0" w:firstLine="426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Так, будемо за ними спостерігати і навчимося ставити розділові знаки при однорідних членах речення.</w:t>
      </w:r>
    </w:p>
    <w:p w:rsidR="00D82ACC" w:rsidRDefault="009B0491" w:rsidP="00D82ACC">
      <w:pPr>
        <w:pStyle w:val="a9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Мозковий штурм</w:t>
      </w:r>
      <w:r w:rsidR="00D82ACC">
        <w:rPr>
          <w:sz w:val="28"/>
          <w:szCs w:val="28"/>
          <w:lang w:val="uk-UA"/>
        </w:rPr>
        <w:t>.</w:t>
      </w:r>
    </w:p>
    <w:p w:rsidR="009B0491" w:rsidRDefault="009B0491" w:rsidP="009B0491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Допишіть </w:t>
      </w:r>
      <w:r w:rsidR="00853D6D">
        <w:rPr>
          <w:sz w:val="28"/>
          <w:szCs w:val="28"/>
          <w:lang w:val="uk-UA"/>
        </w:rPr>
        <w:t>таке твердження с. 76.</w:t>
      </w:r>
    </w:p>
    <w:p w:rsidR="00853D6D" w:rsidRDefault="00853D6D" w:rsidP="009B0491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Члени речення, які відносяться до </w:t>
      </w:r>
      <w:r w:rsidRPr="00853D6D">
        <w:rPr>
          <w:sz w:val="28"/>
          <w:szCs w:val="28"/>
          <w:u w:val="single"/>
          <w:lang w:val="uk-UA"/>
        </w:rPr>
        <w:t>одного й того самого слова</w:t>
      </w:r>
      <w:r>
        <w:rPr>
          <w:sz w:val="28"/>
          <w:szCs w:val="28"/>
          <w:lang w:val="uk-UA"/>
        </w:rPr>
        <w:t xml:space="preserve"> і відповідають на </w:t>
      </w:r>
      <w:r w:rsidRPr="00853D6D">
        <w:rPr>
          <w:sz w:val="28"/>
          <w:szCs w:val="28"/>
          <w:u w:val="single"/>
          <w:lang w:val="uk-UA"/>
        </w:rPr>
        <w:t>одне й те саме</w:t>
      </w:r>
      <w:r w:rsidRPr="00853D6D">
        <w:rPr>
          <w:sz w:val="28"/>
          <w:szCs w:val="28"/>
          <w:lang w:val="uk-UA"/>
        </w:rPr>
        <w:t xml:space="preserve"> питання</w:t>
      </w:r>
      <w:r>
        <w:rPr>
          <w:sz w:val="28"/>
          <w:szCs w:val="28"/>
          <w:lang w:val="uk-UA"/>
        </w:rPr>
        <w:t xml:space="preserve"> називаються однорідними членами речення.</w:t>
      </w:r>
    </w:p>
    <w:p w:rsidR="00853D6D" w:rsidRDefault="00853D6D" w:rsidP="00853D6D">
      <w:pPr>
        <w:pStyle w:val="a9"/>
        <w:numPr>
          <w:ilvl w:val="0"/>
          <w:numId w:val="3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Вправа 167.</w:t>
      </w:r>
    </w:p>
    <w:p w:rsidR="00853D6D" w:rsidRDefault="0038187C" w:rsidP="00853D6D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Визначте в реченнях головні і другорядні члени речення.</w:t>
      </w:r>
    </w:p>
    <w:p w:rsidR="0038187C" w:rsidRDefault="0038187C" w:rsidP="00853D6D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Встановіть усно зв’язок слів у реченнях. Що ви помітили? (однорідними членами речення можуть бути і головні члени речення).</w:t>
      </w:r>
    </w:p>
    <w:p w:rsidR="0038187C" w:rsidRDefault="0038187C" w:rsidP="00853D6D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Допишіть твердження с. 76.</w:t>
      </w:r>
    </w:p>
    <w:p w:rsidR="0038187C" w:rsidRDefault="0038187C" w:rsidP="00853D6D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Однорідними можуть бути </w:t>
      </w:r>
      <w:r w:rsidRPr="0038187C">
        <w:rPr>
          <w:sz w:val="28"/>
          <w:szCs w:val="28"/>
          <w:u w:val="single"/>
          <w:lang w:val="uk-UA"/>
        </w:rPr>
        <w:t>головні і другорядні члени речення</w:t>
      </w:r>
      <w:r>
        <w:rPr>
          <w:sz w:val="28"/>
          <w:szCs w:val="28"/>
          <w:lang w:val="uk-UA"/>
        </w:rPr>
        <w:t>.</w:t>
      </w:r>
    </w:p>
    <w:p w:rsidR="0038187C" w:rsidRDefault="0038187C" w:rsidP="00853D6D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Складання еталону.</w:t>
      </w:r>
    </w:p>
    <w:p w:rsidR="0038187C" w:rsidRDefault="0038187C" w:rsidP="00853D6D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Еталон.</w:t>
      </w:r>
    </w:p>
    <w:p w:rsidR="00F76DB0" w:rsidRDefault="00296CE6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8" type="#_x0000_t202" style="position:absolute;left:0;text-align:left;margin-left:20.7pt;margin-top:2.7pt;width:267.75pt;height:83.25pt;z-index:251693056">
            <v:textbox>
              <w:txbxContent>
                <w:p w:rsidR="00F76DB0" w:rsidRPr="009F440E" w:rsidRDefault="0038187C" w:rsidP="0038187C">
                  <w:pPr>
                    <w:jc w:val="center"/>
                    <w:rPr>
                      <w:u w:val="single"/>
                      <w:lang w:val="uk-UA"/>
                    </w:rPr>
                  </w:pPr>
                  <w:r w:rsidRPr="009F440E">
                    <w:rPr>
                      <w:u w:val="single"/>
                      <w:lang w:val="uk-UA"/>
                    </w:rPr>
                    <w:t>Однорідними членами речення можуть бути</w:t>
                  </w:r>
                </w:p>
                <w:p w:rsidR="0038187C" w:rsidRDefault="0038187C" w:rsidP="0038187C">
                  <w:pPr>
                    <w:jc w:val="center"/>
                    <w:rPr>
                      <w:lang w:val="uk-UA"/>
                    </w:rPr>
                  </w:pPr>
                </w:p>
                <w:p w:rsidR="0038187C" w:rsidRDefault="0038187C" w:rsidP="0038187C">
                  <w:pPr>
                    <w:jc w:val="center"/>
                    <w:rPr>
                      <w:lang w:val="uk-UA"/>
                    </w:rPr>
                  </w:pPr>
                </w:p>
                <w:p w:rsidR="0038187C" w:rsidRDefault="009F440E" w:rsidP="0038187C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головні члени</w:t>
                  </w:r>
                  <w:r>
                    <w:rPr>
                      <w:lang w:val="uk-UA"/>
                    </w:rPr>
                    <w:tab/>
                  </w:r>
                  <w:r>
                    <w:rPr>
                      <w:lang w:val="uk-UA"/>
                    </w:rPr>
                    <w:tab/>
                    <w:t>другорядні члени</w:t>
                  </w:r>
                </w:p>
                <w:p w:rsidR="009F440E" w:rsidRPr="00F76DB0" w:rsidRDefault="009F440E" w:rsidP="0038187C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     речення</w:t>
                  </w:r>
                  <w:r>
                    <w:rPr>
                      <w:lang w:val="uk-UA"/>
                    </w:rPr>
                    <w:tab/>
                  </w:r>
                  <w:r>
                    <w:rPr>
                      <w:lang w:val="uk-UA"/>
                    </w:rPr>
                    <w:tab/>
                  </w:r>
                  <w:r>
                    <w:rPr>
                      <w:lang w:val="uk-UA"/>
                    </w:rPr>
                    <w:tab/>
                    <w:t xml:space="preserve">        речення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val="uk-UA" w:eastAsia="uk-UA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1" type="#_x0000_t32" style="position:absolute;left:0;text-align:left;margin-left:173.7pt;margin-top:21.65pt;width:49.5pt;height:27.75pt;z-index:251705344" o:connectortype="straight">
            <v:stroke endarrow="block"/>
          </v:shape>
        </w:pict>
      </w:r>
      <w:r>
        <w:rPr>
          <w:noProof/>
          <w:sz w:val="28"/>
          <w:szCs w:val="28"/>
          <w:lang w:val="uk-UA" w:eastAsia="uk-UA" w:bidi="ar-SA"/>
        </w:rPr>
        <w:pict>
          <v:shape id="_x0000_s1120" type="#_x0000_t32" style="position:absolute;left:0;text-align:left;margin-left:66.45pt;margin-top:22.4pt;width:66pt;height:24pt;flip:x;z-index:251704320" o:connectortype="straight">
            <v:stroke endarrow="block"/>
          </v:shape>
        </w:pict>
      </w:r>
    </w:p>
    <w:p w:rsidR="00F76DB0" w:rsidRDefault="00F76DB0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</w:p>
    <w:p w:rsidR="00F76DB0" w:rsidRDefault="00F76DB0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</w:p>
    <w:p w:rsidR="00F76DB0" w:rsidRDefault="00F76DB0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</w:p>
    <w:p w:rsidR="00F76DB0" w:rsidRDefault="00296CE6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 w:bidi="ar-SA"/>
        </w:rPr>
        <w:pict>
          <v:shape id="_x0000_s1116" type="#_x0000_t202" style="position:absolute;left:0;text-align:left;margin-left:21.45pt;margin-top:.6pt;width:267.75pt;height:52.5pt;z-index:251701248">
            <v:textbox>
              <w:txbxContent>
                <w:p w:rsidR="00F76DB0" w:rsidRDefault="009F440E" w:rsidP="009F440E">
                  <w:pPr>
                    <w:jc w:val="center"/>
                    <w:rPr>
                      <w:lang w:val="uk-UA"/>
                    </w:rPr>
                  </w:pPr>
                  <w:r>
                    <w:rPr>
                      <w:u w:val="single"/>
                      <w:lang w:val="uk-UA"/>
                    </w:rPr>
                    <w:t xml:space="preserve">Однорідні </w:t>
                  </w:r>
                  <w:r w:rsidR="00F76DB0" w:rsidRPr="00F76DB0">
                    <w:rPr>
                      <w:u w:val="single"/>
                      <w:lang w:val="uk-UA"/>
                    </w:rPr>
                    <w:t>члени речення</w:t>
                  </w:r>
                  <w:r>
                    <w:rPr>
                      <w:u w:val="single"/>
                      <w:lang w:val="uk-UA"/>
                    </w:rPr>
                    <w:t>:</w:t>
                  </w:r>
                </w:p>
                <w:p w:rsidR="009F440E" w:rsidRDefault="009F440E" w:rsidP="009F440E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- в</w:t>
                  </w:r>
                  <w:r w:rsidRPr="009F440E">
                    <w:rPr>
                      <w:lang w:val="uk-UA"/>
                    </w:rPr>
                    <w:t>ідповідають</w:t>
                  </w:r>
                  <w:r>
                    <w:rPr>
                      <w:lang w:val="uk-UA"/>
                    </w:rPr>
                    <w:t xml:space="preserve"> на одне й те ж саме питання;</w:t>
                  </w:r>
                </w:p>
                <w:p w:rsidR="00F76DB0" w:rsidRPr="009F440E" w:rsidRDefault="009F440E" w:rsidP="009F440E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- відносяться до одного й того ж самого слова</w:t>
                  </w:r>
                  <w:r w:rsidRPr="009F440E">
                    <w:rPr>
                      <w:lang w:val="uk-UA"/>
                    </w:rPr>
                    <w:t xml:space="preserve"> </w:t>
                  </w:r>
                </w:p>
              </w:txbxContent>
            </v:textbox>
          </v:shape>
        </w:pict>
      </w:r>
    </w:p>
    <w:p w:rsidR="00F76DB0" w:rsidRDefault="00F76DB0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</w:p>
    <w:p w:rsidR="00F76DB0" w:rsidRDefault="00F76DB0" w:rsidP="00F76DB0">
      <w:pPr>
        <w:pStyle w:val="a9"/>
        <w:spacing w:line="360" w:lineRule="auto"/>
        <w:ind w:left="786"/>
        <w:jc w:val="both"/>
        <w:rPr>
          <w:sz w:val="28"/>
          <w:szCs w:val="28"/>
          <w:lang w:val="uk-UA"/>
        </w:rPr>
      </w:pPr>
    </w:p>
    <w:p w:rsidR="00356E76" w:rsidRPr="00EE3D10" w:rsidRDefault="00EE3D10" w:rsidP="004C1F7E">
      <w:pPr>
        <w:spacing w:line="360" w:lineRule="auto"/>
        <w:jc w:val="both"/>
        <w:rPr>
          <w:lang w:val="ru-RU"/>
        </w:rPr>
      </w:pPr>
      <w:r>
        <w:rPr>
          <w:b/>
          <w:bCs/>
          <w:sz w:val="28"/>
          <w:szCs w:val="28"/>
          <w:lang w:val="uk-UA"/>
        </w:rPr>
        <w:t xml:space="preserve">V. </w:t>
      </w:r>
      <w:r w:rsidR="007E49F3">
        <w:rPr>
          <w:b/>
          <w:bCs/>
          <w:sz w:val="28"/>
          <w:szCs w:val="28"/>
          <w:lang w:val="uk-UA"/>
        </w:rPr>
        <w:t>Первинне закріплення</w:t>
      </w:r>
      <w:r>
        <w:rPr>
          <w:b/>
          <w:bCs/>
          <w:sz w:val="28"/>
          <w:szCs w:val="28"/>
          <w:lang w:val="uk-UA"/>
        </w:rPr>
        <w:t xml:space="preserve"> у зовнішньому мовленні</w:t>
      </w:r>
    </w:p>
    <w:p w:rsidR="00526FC4" w:rsidRDefault="00526FC4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1. </w:t>
      </w:r>
      <w:r w:rsidR="009F440E">
        <w:rPr>
          <w:sz w:val="28"/>
          <w:szCs w:val="28"/>
          <w:lang w:val="uk-UA"/>
        </w:rPr>
        <w:t>Р</w:t>
      </w:r>
      <w:r w:rsidR="00A264E4">
        <w:rPr>
          <w:sz w:val="28"/>
          <w:szCs w:val="28"/>
          <w:lang w:val="uk-UA"/>
        </w:rPr>
        <w:t>обота з підручником</w:t>
      </w:r>
    </w:p>
    <w:p w:rsidR="00A264E4" w:rsidRDefault="009F440E" w:rsidP="007E49F3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Вправа 168</w:t>
      </w:r>
      <w:r w:rsidR="00A264E4">
        <w:rPr>
          <w:sz w:val="28"/>
          <w:szCs w:val="28"/>
          <w:lang w:val="uk-UA"/>
        </w:rPr>
        <w:t>.</w:t>
      </w:r>
    </w:p>
    <w:p w:rsidR="00A264E4" w:rsidRDefault="00FE07EE" w:rsidP="00982307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Доповніть речення однорідними членами речення.</w:t>
      </w:r>
    </w:p>
    <w:p w:rsidR="00FE07EE" w:rsidRDefault="00FE07EE" w:rsidP="00982307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Встановіть зв’язок слів у другому реченні. Підкресліть головні члени речення.</w:t>
      </w:r>
    </w:p>
    <w:p w:rsidR="00FE07EE" w:rsidRDefault="00FE07EE" w:rsidP="00982307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proofErr w:type="spellStart"/>
      <w:r>
        <w:rPr>
          <w:sz w:val="28"/>
          <w:szCs w:val="28"/>
          <w:lang w:val="uk-UA"/>
        </w:rPr>
        <w:t>Пошир</w:t>
      </w:r>
      <w:proofErr w:type="spellEnd"/>
      <w:r>
        <w:rPr>
          <w:sz w:val="28"/>
          <w:szCs w:val="28"/>
          <w:lang w:val="uk-UA"/>
        </w:rPr>
        <w:t xml:space="preserve"> речення другорядними членами. Запиши. </w:t>
      </w:r>
    </w:p>
    <w:p w:rsidR="00FE07EE" w:rsidRDefault="00FE07EE" w:rsidP="00982307">
      <w:pPr>
        <w:spacing w:line="360" w:lineRule="auto"/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Тумани пливуть. Воркують горлиці. Сонце почало підійматись. Почали з’являтись хмаринки.</w:t>
      </w:r>
    </w:p>
    <w:p w:rsidR="00FE07EE" w:rsidRDefault="00FE07EE" w:rsidP="00FE07EE">
      <w:pPr>
        <w:pStyle w:val="a9"/>
        <w:numPr>
          <w:ilvl w:val="0"/>
          <w:numId w:val="30"/>
        </w:numPr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Словникова робота (вправа с. 77).</w:t>
      </w:r>
    </w:p>
    <w:p w:rsidR="00FE07EE" w:rsidRDefault="00FE07EE" w:rsidP="00FE07EE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Наспів – вокальна мелодія для виконання співаком.</w:t>
      </w:r>
      <w:r w:rsidRPr="00FE07EE">
        <w:rPr>
          <w:sz w:val="28"/>
          <w:szCs w:val="28"/>
          <w:lang w:val="uk-UA"/>
        </w:rPr>
        <w:t xml:space="preserve"> </w:t>
      </w:r>
    </w:p>
    <w:p w:rsidR="00FE07EE" w:rsidRPr="00FE07EE" w:rsidRDefault="000F76AD" w:rsidP="00FE07EE">
      <w:pPr>
        <w:pStyle w:val="a9"/>
        <w:spacing w:line="360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Складіть речення з цим словом. (Зі-за куліс звучав мелодійний наспів).</w:t>
      </w:r>
    </w:p>
    <w:p w:rsidR="00356E76" w:rsidRDefault="00EE3D10" w:rsidP="004C1F7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Фізкультхвилинка</w:t>
      </w:r>
      <w:r>
        <w:rPr>
          <w:sz w:val="28"/>
          <w:szCs w:val="28"/>
          <w:lang w:val="uk-UA"/>
        </w:rPr>
        <w:t xml:space="preserve"> </w:t>
      </w:r>
    </w:p>
    <w:p w:rsidR="007769E2" w:rsidRPr="007769E2" w:rsidRDefault="007769E2" w:rsidP="004C1F7E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:rsidR="00356E76" w:rsidRDefault="00EE3D10" w:rsidP="004C1F7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VІ. Самостійна робота із самоперевіркою за еталоном (зразком)</w:t>
      </w:r>
    </w:p>
    <w:p w:rsidR="000F76AD" w:rsidRDefault="000F76AD" w:rsidP="00113A9B">
      <w:pPr>
        <w:spacing w:line="360" w:lineRule="auto"/>
        <w:ind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І варіант</w:t>
      </w:r>
    </w:p>
    <w:p w:rsidR="00682AD2" w:rsidRDefault="000F76AD" w:rsidP="00982307">
      <w:pPr>
        <w:spacing w:line="360" w:lineRule="auto"/>
        <w:ind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Складіть і запишіть </w:t>
      </w:r>
      <w:r w:rsidR="00982307">
        <w:rPr>
          <w:bCs/>
          <w:sz w:val="28"/>
          <w:szCs w:val="28"/>
          <w:lang w:val="uk-UA"/>
        </w:rPr>
        <w:t xml:space="preserve">речення </w:t>
      </w:r>
      <w:r>
        <w:rPr>
          <w:bCs/>
          <w:sz w:val="28"/>
          <w:szCs w:val="28"/>
          <w:lang w:val="uk-UA"/>
        </w:rPr>
        <w:t>з однорідними підметами.</w:t>
      </w:r>
    </w:p>
    <w:p w:rsidR="000F76AD" w:rsidRDefault="000F76AD" w:rsidP="000F76AD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Коропи, окуні, карасі … (плавають у водоймах України)</w:t>
      </w:r>
    </w:p>
    <w:p w:rsidR="000F76AD" w:rsidRDefault="000F76AD" w:rsidP="000F76AD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Вовки, лисиці, зайці … (мешкають у мішаних лісах)</w:t>
      </w:r>
    </w:p>
    <w:p w:rsidR="000F76AD" w:rsidRDefault="000F76AD" w:rsidP="000F76AD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Книги, газети, журнали … (приносить листоноша бабусі додому)</w:t>
      </w:r>
    </w:p>
    <w:p w:rsidR="000F76AD" w:rsidRDefault="000F76AD" w:rsidP="00113A9B">
      <w:pPr>
        <w:spacing w:line="360" w:lineRule="auto"/>
        <w:ind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ІІ варіант</w:t>
      </w:r>
    </w:p>
    <w:p w:rsidR="00113A9B" w:rsidRDefault="00113A9B" w:rsidP="00113A9B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Пишемо, читаємо, лічимо … (ми кожного дня в школі)</w:t>
      </w:r>
    </w:p>
    <w:p w:rsidR="00113A9B" w:rsidRDefault="00113A9B" w:rsidP="00113A9B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В’яне, жовкне, осипається … (жовте листя на тополі)</w:t>
      </w:r>
    </w:p>
    <w:p w:rsidR="000F76AD" w:rsidRDefault="00113A9B" w:rsidP="000F76AD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Прочитав, подумав, відповів … (Андрійко швидко прочитав оповідання подумав і відповів на поставлене запитання)</w:t>
      </w:r>
    </w:p>
    <w:p w:rsidR="00356E76" w:rsidRDefault="00EE3D10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VІІ. Включення у систему знань і повторення</w:t>
      </w:r>
    </w:p>
    <w:p w:rsidR="00F857CC" w:rsidRDefault="00113A9B" w:rsidP="006B2FCB">
      <w:pPr>
        <w:pStyle w:val="a9"/>
        <w:numPr>
          <w:ilvl w:val="0"/>
          <w:numId w:val="37"/>
        </w:numPr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Групова робота</w:t>
      </w:r>
    </w:p>
    <w:p w:rsidR="00113A9B" w:rsidRDefault="00113A9B" w:rsidP="00113A9B">
      <w:pPr>
        <w:pStyle w:val="a9"/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Прочитай. Знайди й підкресли однорідні члени речення.</w:t>
      </w:r>
    </w:p>
    <w:p w:rsidR="00113A9B" w:rsidRDefault="007B139D" w:rsidP="00113A9B">
      <w:pPr>
        <w:pStyle w:val="a9"/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Минули літні дні. Не стало зелені, квіток, радісного співу навкруги в лісі. Усе заглухло, заснуло довгим сном аж до весни. Холодне сонце вставало пізно й мерщій квапилось сховатися за обрій. Це вже було не те життєрадісне й </w:t>
      </w:r>
      <w:r>
        <w:rPr>
          <w:bCs/>
          <w:sz w:val="28"/>
          <w:szCs w:val="28"/>
          <w:lang w:val="uk-UA"/>
        </w:rPr>
        <w:lastRenderedPageBreak/>
        <w:t>ласкаве літнє сонце. А ночі насувалися чорні й тривожні і на світанку аж сивіли інеєм із горя.</w:t>
      </w:r>
    </w:p>
    <w:p w:rsidR="007B139D" w:rsidRPr="006B2FCB" w:rsidRDefault="007B139D" w:rsidP="00113A9B">
      <w:pPr>
        <w:pStyle w:val="a9"/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(За Т.І. </w:t>
      </w:r>
      <w:proofErr w:type="spellStart"/>
      <w:r>
        <w:rPr>
          <w:bCs/>
          <w:sz w:val="28"/>
          <w:szCs w:val="28"/>
          <w:lang w:val="uk-UA"/>
        </w:rPr>
        <w:t>Козланюк</w:t>
      </w:r>
      <w:proofErr w:type="spellEnd"/>
      <w:r>
        <w:rPr>
          <w:bCs/>
          <w:sz w:val="28"/>
          <w:szCs w:val="28"/>
          <w:lang w:val="uk-UA"/>
        </w:rPr>
        <w:t>)</w:t>
      </w:r>
    </w:p>
    <w:p w:rsidR="003739A6" w:rsidRDefault="007B139D" w:rsidP="003739A6">
      <w:pPr>
        <w:pStyle w:val="a9"/>
        <w:numPr>
          <w:ilvl w:val="0"/>
          <w:numId w:val="37"/>
        </w:numPr>
        <w:spacing w:line="360" w:lineRule="auto"/>
        <w:ind w:left="0" w:firstLine="426"/>
        <w:rPr>
          <w:bCs/>
          <w:color w:val="auto"/>
          <w:sz w:val="28"/>
          <w:szCs w:val="28"/>
          <w:lang w:val="uk-UA"/>
        </w:rPr>
      </w:pPr>
      <w:r>
        <w:rPr>
          <w:bCs/>
          <w:color w:val="auto"/>
          <w:sz w:val="28"/>
          <w:szCs w:val="28"/>
          <w:lang w:val="uk-UA"/>
        </w:rPr>
        <w:t>Доповніть</w:t>
      </w:r>
      <w:r w:rsidR="003739A6">
        <w:rPr>
          <w:bCs/>
          <w:color w:val="auto"/>
          <w:sz w:val="28"/>
          <w:szCs w:val="28"/>
          <w:lang w:val="uk-UA"/>
        </w:rPr>
        <w:t>.</w:t>
      </w:r>
    </w:p>
    <w:p w:rsidR="003739A6" w:rsidRDefault="007B139D" w:rsidP="003739A6">
      <w:pPr>
        <w:pStyle w:val="a9"/>
        <w:spacing w:line="360" w:lineRule="auto"/>
        <w:ind w:left="0" w:firstLine="426"/>
        <w:rPr>
          <w:bCs/>
          <w:color w:val="auto"/>
          <w:sz w:val="28"/>
          <w:szCs w:val="28"/>
          <w:lang w:val="uk-UA"/>
        </w:rPr>
      </w:pPr>
      <w:r w:rsidRPr="007B139D">
        <w:rPr>
          <w:bCs/>
          <w:color w:val="auto"/>
          <w:sz w:val="28"/>
          <w:szCs w:val="28"/>
          <w:lang w:val="uk-UA"/>
        </w:rPr>
        <w:t xml:space="preserve">Однорідні </w:t>
      </w:r>
      <w:r w:rsidR="0014196A">
        <w:rPr>
          <w:bCs/>
          <w:color w:val="auto"/>
          <w:sz w:val="28"/>
          <w:szCs w:val="28"/>
          <w:lang w:val="uk-UA"/>
        </w:rPr>
        <w:t>члени речення:</w:t>
      </w:r>
    </w:p>
    <w:p w:rsidR="0014196A" w:rsidRDefault="0014196A" w:rsidP="0014196A">
      <w:pPr>
        <w:pStyle w:val="a9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bCs/>
          <w:color w:val="auto"/>
          <w:sz w:val="28"/>
          <w:szCs w:val="28"/>
          <w:lang w:val="uk-UA"/>
        </w:rPr>
      </w:pPr>
      <w:r>
        <w:rPr>
          <w:bCs/>
          <w:color w:val="auto"/>
          <w:sz w:val="28"/>
          <w:szCs w:val="28"/>
          <w:lang w:val="uk-UA"/>
        </w:rPr>
        <w:t>відповідають …</w:t>
      </w:r>
    </w:p>
    <w:p w:rsidR="0014196A" w:rsidRDefault="0014196A" w:rsidP="0014196A">
      <w:pPr>
        <w:pStyle w:val="a9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bCs/>
          <w:color w:val="auto"/>
          <w:sz w:val="28"/>
          <w:szCs w:val="28"/>
          <w:lang w:val="uk-UA"/>
        </w:rPr>
      </w:pPr>
      <w:r>
        <w:rPr>
          <w:bCs/>
          <w:color w:val="auto"/>
          <w:sz w:val="28"/>
          <w:szCs w:val="28"/>
          <w:lang w:val="uk-UA"/>
        </w:rPr>
        <w:t>виступають …</w:t>
      </w:r>
    </w:p>
    <w:p w:rsidR="0014196A" w:rsidRPr="007B139D" w:rsidRDefault="0014196A" w:rsidP="0014196A">
      <w:pPr>
        <w:pStyle w:val="a9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rPr>
          <w:bCs/>
          <w:color w:val="auto"/>
          <w:sz w:val="28"/>
          <w:szCs w:val="28"/>
          <w:lang w:val="uk-UA"/>
        </w:rPr>
      </w:pPr>
      <w:r>
        <w:rPr>
          <w:bCs/>
          <w:color w:val="auto"/>
          <w:sz w:val="28"/>
          <w:szCs w:val="28"/>
          <w:lang w:val="uk-UA"/>
        </w:rPr>
        <w:t>не залежать …</w:t>
      </w:r>
    </w:p>
    <w:p w:rsidR="00506952" w:rsidRDefault="00506952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VІІІ. Рефлексія діяльності</w:t>
      </w:r>
    </w:p>
    <w:p w:rsidR="003739A6" w:rsidRDefault="0014196A" w:rsidP="0014196A">
      <w:pPr>
        <w:pStyle w:val="a9"/>
        <w:numPr>
          <w:ilvl w:val="0"/>
          <w:numId w:val="7"/>
        </w:numPr>
        <w:spacing w:line="360" w:lineRule="auto"/>
        <w:ind w:left="0" w:firstLine="426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Якщо ваші мрії, сподівання і очікування на уроці здійснилися, перенесіть пелюстки на праву частину дошки, об’єднайте їх за кольором і формою.</w:t>
      </w:r>
    </w:p>
    <w:p w:rsidR="00811391" w:rsidRDefault="00811391" w:rsidP="00811391">
      <w:pPr>
        <w:pStyle w:val="a9"/>
        <w:tabs>
          <w:tab w:val="left" w:pos="0"/>
        </w:tabs>
        <w:spacing w:line="360" w:lineRule="auto"/>
        <w:ind w:left="0"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50604F">
        <w:rPr>
          <w:sz w:val="28"/>
          <w:szCs w:val="28"/>
          <w:lang w:val="uk-UA"/>
        </w:rPr>
        <w:t>цінювання</w:t>
      </w:r>
      <w:r>
        <w:rPr>
          <w:sz w:val="28"/>
          <w:szCs w:val="28"/>
          <w:lang w:val="uk-UA"/>
        </w:rPr>
        <w:t>.</w:t>
      </w:r>
    </w:p>
    <w:p w:rsidR="00356E76" w:rsidRDefault="00835B4F" w:rsidP="00E07EBC">
      <w:pPr>
        <w:spacing w:line="360" w:lineRule="auto"/>
        <w:ind w:left="2835" w:hanging="24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8F037B">
        <w:rPr>
          <w:sz w:val="28"/>
          <w:szCs w:val="28"/>
          <w:lang w:val="uk-UA"/>
        </w:rPr>
        <w:t xml:space="preserve">омашнє завдання: </w:t>
      </w:r>
      <w:r w:rsidR="0014196A">
        <w:rPr>
          <w:sz w:val="28"/>
          <w:szCs w:val="28"/>
          <w:lang w:val="uk-UA"/>
        </w:rPr>
        <w:t>вправа 170</w:t>
      </w:r>
      <w:r w:rsidR="00A80790">
        <w:rPr>
          <w:sz w:val="28"/>
          <w:szCs w:val="28"/>
          <w:lang w:val="uk-UA"/>
        </w:rPr>
        <w:t>.</w:t>
      </w:r>
      <w:r w:rsidR="00BA1A19">
        <w:rPr>
          <w:sz w:val="28"/>
          <w:szCs w:val="28"/>
          <w:lang w:val="uk-UA"/>
        </w:rPr>
        <w:t xml:space="preserve"> </w:t>
      </w:r>
    </w:p>
    <w:sectPr w:rsidR="00356E76" w:rsidSect="00E4442B">
      <w:footerReference w:type="default" r:id="rId8"/>
      <w:pgSz w:w="11906" w:h="16838"/>
      <w:pgMar w:top="1134" w:right="581" w:bottom="1134" w:left="1701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CE6" w:rsidRDefault="00296CE6" w:rsidP="0050604F">
      <w:r>
        <w:separator/>
      </w:r>
    </w:p>
  </w:endnote>
  <w:endnote w:type="continuationSeparator" w:id="0">
    <w:p w:rsidR="00296CE6" w:rsidRDefault="00296CE6" w:rsidP="00506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6612107"/>
      <w:docPartObj>
        <w:docPartGallery w:val="Page Numbers (Bottom of Page)"/>
        <w:docPartUnique/>
      </w:docPartObj>
    </w:sdtPr>
    <w:sdtEndPr/>
    <w:sdtContent>
      <w:p w:rsidR="0050604F" w:rsidRDefault="0050604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96A" w:rsidRPr="0014196A">
          <w:rPr>
            <w:noProof/>
            <w:lang w:val="ru-RU"/>
          </w:rPr>
          <w:t>4</w:t>
        </w:r>
        <w:r>
          <w:fldChar w:fldCharType="end"/>
        </w:r>
      </w:p>
    </w:sdtContent>
  </w:sdt>
  <w:p w:rsidR="0050604F" w:rsidRDefault="0050604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CE6" w:rsidRDefault="00296CE6" w:rsidP="0050604F">
      <w:r>
        <w:separator/>
      </w:r>
    </w:p>
  </w:footnote>
  <w:footnote w:type="continuationSeparator" w:id="0">
    <w:p w:rsidR="00296CE6" w:rsidRDefault="00296CE6" w:rsidP="00506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42D03"/>
    <w:multiLevelType w:val="hybridMultilevel"/>
    <w:tmpl w:val="7AAA65BA"/>
    <w:lvl w:ilvl="0" w:tplc="FB50E4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BD1FF4"/>
    <w:multiLevelType w:val="hybridMultilevel"/>
    <w:tmpl w:val="AF2CBF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3EB4"/>
    <w:multiLevelType w:val="hybridMultilevel"/>
    <w:tmpl w:val="EF288134"/>
    <w:lvl w:ilvl="0" w:tplc="00F079B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05F36F2E"/>
    <w:multiLevelType w:val="hybridMultilevel"/>
    <w:tmpl w:val="EE84DB66"/>
    <w:lvl w:ilvl="0" w:tplc="825A5840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C3175CC"/>
    <w:multiLevelType w:val="hybridMultilevel"/>
    <w:tmpl w:val="A6C45BFC"/>
    <w:lvl w:ilvl="0" w:tplc="B366FE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2747C4"/>
    <w:multiLevelType w:val="hybridMultilevel"/>
    <w:tmpl w:val="A68A8AEE"/>
    <w:lvl w:ilvl="0" w:tplc="420650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AC1C83"/>
    <w:multiLevelType w:val="hybridMultilevel"/>
    <w:tmpl w:val="05D89E76"/>
    <w:lvl w:ilvl="0" w:tplc="6C2660C0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D3B11D5"/>
    <w:multiLevelType w:val="hybridMultilevel"/>
    <w:tmpl w:val="0BAE619E"/>
    <w:lvl w:ilvl="0" w:tplc="0D90B0B8">
      <w:start w:val="2"/>
      <w:numFmt w:val="bullet"/>
      <w:lvlText w:val="-"/>
      <w:lvlJc w:val="left"/>
      <w:pPr>
        <w:ind w:left="420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FB819ED"/>
    <w:multiLevelType w:val="hybridMultilevel"/>
    <w:tmpl w:val="5338DEF4"/>
    <w:lvl w:ilvl="0" w:tplc="5E30F31E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FEA7F4C"/>
    <w:multiLevelType w:val="hybridMultilevel"/>
    <w:tmpl w:val="67F0E03A"/>
    <w:lvl w:ilvl="0" w:tplc="695C4D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3BD3802"/>
    <w:multiLevelType w:val="hybridMultilevel"/>
    <w:tmpl w:val="D37616B4"/>
    <w:lvl w:ilvl="0" w:tplc="1A44EB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364EB"/>
    <w:multiLevelType w:val="hybridMultilevel"/>
    <w:tmpl w:val="4EAA2724"/>
    <w:lvl w:ilvl="0" w:tplc="DB329C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D2524B1"/>
    <w:multiLevelType w:val="hybridMultilevel"/>
    <w:tmpl w:val="B84CBBA8"/>
    <w:lvl w:ilvl="0" w:tplc="0422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2E8971D7"/>
    <w:multiLevelType w:val="hybridMultilevel"/>
    <w:tmpl w:val="EF288134"/>
    <w:lvl w:ilvl="0" w:tplc="00F079B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4" w:hanging="360"/>
      </w:pPr>
    </w:lvl>
    <w:lvl w:ilvl="2" w:tplc="0422001B" w:tentative="1">
      <w:start w:val="1"/>
      <w:numFmt w:val="lowerRoman"/>
      <w:lvlText w:val="%3."/>
      <w:lvlJc w:val="right"/>
      <w:pPr>
        <w:ind w:left="2254" w:hanging="180"/>
      </w:pPr>
    </w:lvl>
    <w:lvl w:ilvl="3" w:tplc="0422000F" w:tentative="1">
      <w:start w:val="1"/>
      <w:numFmt w:val="decimal"/>
      <w:lvlText w:val="%4."/>
      <w:lvlJc w:val="left"/>
      <w:pPr>
        <w:ind w:left="2974" w:hanging="360"/>
      </w:pPr>
    </w:lvl>
    <w:lvl w:ilvl="4" w:tplc="04220019" w:tentative="1">
      <w:start w:val="1"/>
      <w:numFmt w:val="lowerLetter"/>
      <w:lvlText w:val="%5."/>
      <w:lvlJc w:val="left"/>
      <w:pPr>
        <w:ind w:left="3694" w:hanging="360"/>
      </w:pPr>
    </w:lvl>
    <w:lvl w:ilvl="5" w:tplc="0422001B" w:tentative="1">
      <w:start w:val="1"/>
      <w:numFmt w:val="lowerRoman"/>
      <w:lvlText w:val="%6."/>
      <w:lvlJc w:val="right"/>
      <w:pPr>
        <w:ind w:left="4414" w:hanging="180"/>
      </w:pPr>
    </w:lvl>
    <w:lvl w:ilvl="6" w:tplc="0422000F" w:tentative="1">
      <w:start w:val="1"/>
      <w:numFmt w:val="decimal"/>
      <w:lvlText w:val="%7."/>
      <w:lvlJc w:val="left"/>
      <w:pPr>
        <w:ind w:left="5134" w:hanging="360"/>
      </w:pPr>
    </w:lvl>
    <w:lvl w:ilvl="7" w:tplc="04220019" w:tentative="1">
      <w:start w:val="1"/>
      <w:numFmt w:val="lowerLetter"/>
      <w:lvlText w:val="%8."/>
      <w:lvlJc w:val="left"/>
      <w:pPr>
        <w:ind w:left="5854" w:hanging="360"/>
      </w:pPr>
    </w:lvl>
    <w:lvl w:ilvl="8" w:tplc="0422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4" w15:restartNumberingAfterBreak="0">
    <w:nsid w:val="2EAA6658"/>
    <w:multiLevelType w:val="hybridMultilevel"/>
    <w:tmpl w:val="30ACC502"/>
    <w:lvl w:ilvl="0" w:tplc="0422000F">
      <w:start w:val="1"/>
      <w:numFmt w:val="decimal"/>
      <w:lvlText w:val="%1."/>
      <w:lvlJc w:val="left"/>
      <w:pPr>
        <w:ind w:left="185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76" w:hanging="360"/>
      </w:pPr>
    </w:lvl>
    <w:lvl w:ilvl="2" w:tplc="0422001B" w:tentative="1">
      <w:start w:val="1"/>
      <w:numFmt w:val="lowerRoman"/>
      <w:lvlText w:val="%3."/>
      <w:lvlJc w:val="right"/>
      <w:pPr>
        <w:ind w:left="3296" w:hanging="180"/>
      </w:pPr>
    </w:lvl>
    <w:lvl w:ilvl="3" w:tplc="0422000F" w:tentative="1">
      <w:start w:val="1"/>
      <w:numFmt w:val="decimal"/>
      <w:lvlText w:val="%4."/>
      <w:lvlJc w:val="left"/>
      <w:pPr>
        <w:ind w:left="4016" w:hanging="360"/>
      </w:pPr>
    </w:lvl>
    <w:lvl w:ilvl="4" w:tplc="04220019" w:tentative="1">
      <w:start w:val="1"/>
      <w:numFmt w:val="lowerLetter"/>
      <w:lvlText w:val="%5."/>
      <w:lvlJc w:val="left"/>
      <w:pPr>
        <w:ind w:left="4736" w:hanging="360"/>
      </w:pPr>
    </w:lvl>
    <w:lvl w:ilvl="5" w:tplc="0422001B" w:tentative="1">
      <w:start w:val="1"/>
      <w:numFmt w:val="lowerRoman"/>
      <w:lvlText w:val="%6."/>
      <w:lvlJc w:val="right"/>
      <w:pPr>
        <w:ind w:left="5456" w:hanging="180"/>
      </w:pPr>
    </w:lvl>
    <w:lvl w:ilvl="6" w:tplc="0422000F" w:tentative="1">
      <w:start w:val="1"/>
      <w:numFmt w:val="decimal"/>
      <w:lvlText w:val="%7."/>
      <w:lvlJc w:val="left"/>
      <w:pPr>
        <w:ind w:left="6176" w:hanging="360"/>
      </w:pPr>
    </w:lvl>
    <w:lvl w:ilvl="7" w:tplc="04220019" w:tentative="1">
      <w:start w:val="1"/>
      <w:numFmt w:val="lowerLetter"/>
      <w:lvlText w:val="%8."/>
      <w:lvlJc w:val="left"/>
      <w:pPr>
        <w:ind w:left="6896" w:hanging="360"/>
      </w:pPr>
    </w:lvl>
    <w:lvl w:ilvl="8" w:tplc="0422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15" w15:restartNumberingAfterBreak="0">
    <w:nsid w:val="31387FD4"/>
    <w:multiLevelType w:val="hybridMultilevel"/>
    <w:tmpl w:val="7E90BE5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F352C"/>
    <w:multiLevelType w:val="hybridMultilevel"/>
    <w:tmpl w:val="2EE45E8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41DD6"/>
    <w:multiLevelType w:val="hybridMultilevel"/>
    <w:tmpl w:val="80247B6C"/>
    <w:lvl w:ilvl="0" w:tplc="042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CD319DA"/>
    <w:multiLevelType w:val="hybridMultilevel"/>
    <w:tmpl w:val="7B62EFE0"/>
    <w:lvl w:ilvl="0" w:tplc="94109A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012264D"/>
    <w:multiLevelType w:val="hybridMultilevel"/>
    <w:tmpl w:val="C0701FA2"/>
    <w:lvl w:ilvl="0" w:tplc="B198A1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17906E2"/>
    <w:multiLevelType w:val="hybridMultilevel"/>
    <w:tmpl w:val="329C112A"/>
    <w:lvl w:ilvl="0" w:tplc="765AC932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30A07A8"/>
    <w:multiLevelType w:val="hybridMultilevel"/>
    <w:tmpl w:val="42AC1954"/>
    <w:lvl w:ilvl="0" w:tplc="964ECA08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94E71FA"/>
    <w:multiLevelType w:val="hybridMultilevel"/>
    <w:tmpl w:val="C1CAD6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D5903"/>
    <w:multiLevelType w:val="hybridMultilevel"/>
    <w:tmpl w:val="F5A0AC60"/>
    <w:lvl w:ilvl="0" w:tplc="C2ACCF66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40161F9"/>
    <w:multiLevelType w:val="hybridMultilevel"/>
    <w:tmpl w:val="E3582EE0"/>
    <w:lvl w:ilvl="0" w:tplc="7CA4349E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5BFB6BA1"/>
    <w:multiLevelType w:val="hybridMultilevel"/>
    <w:tmpl w:val="FCB2E6BE"/>
    <w:lvl w:ilvl="0" w:tplc="1A44EB06">
      <w:start w:val="1"/>
      <w:numFmt w:val="bullet"/>
      <w:lvlText w:val=""/>
      <w:lvlJc w:val="left"/>
      <w:pPr>
        <w:ind w:left="7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60166801"/>
    <w:multiLevelType w:val="hybridMultilevel"/>
    <w:tmpl w:val="A86A9C14"/>
    <w:lvl w:ilvl="0" w:tplc="042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1443906"/>
    <w:multiLevelType w:val="hybridMultilevel"/>
    <w:tmpl w:val="A02ADDFA"/>
    <w:lvl w:ilvl="0" w:tplc="A19A27A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3C55915"/>
    <w:multiLevelType w:val="hybridMultilevel"/>
    <w:tmpl w:val="EC08767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0B1578"/>
    <w:multiLevelType w:val="hybridMultilevel"/>
    <w:tmpl w:val="D40457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C76D2"/>
    <w:multiLevelType w:val="hybridMultilevel"/>
    <w:tmpl w:val="2398CF7E"/>
    <w:lvl w:ilvl="0" w:tplc="F58E13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860659D"/>
    <w:multiLevelType w:val="hybridMultilevel"/>
    <w:tmpl w:val="0EF65494"/>
    <w:lvl w:ilvl="0" w:tplc="B47A280E">
      <w:start w:val="3"/>
      <w:numFmt w:val="bullet"/>
      <w:lvlText w:val="-"/>
      <w:lvlJc w:val="left"/>
      <w:pPr>
        <w:ind w:left="2745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32" w15:restartNumberingAfterBreak="0">
    <w:nsid w:val="6B5A1739"/>
    <w:multiLevelType w:val="hybridMultilevel"/>
    <w:tmpl w:val="13AE4950"/>
    <w:lvl w:ilvl="0" w:tplc="F69C8574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2092401"/>
    <w:multiLevelType w:val="hybridMultilevel"/>
    <w:tmpl w:val="DA1272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26EE3"/>
    <w:multiLevelType w:val="hybridMultilevel"/>
    <w:tmpl w:val="B7BE7188"/>
    <w:lvl w:ilvl="0" w:tplc="94E228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6893D4C"/>
    <w:multiLevelType w:val="hybridMultilevel"/>
    <w:tmpl w:val="0A2A4588"/>
    <w:lvl w:ilvl="0" w:tplc="4008C1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78A3142"/>
    <w:multiLevelType w:val="hybridMultilevel"/>
    <w:tmpl w:val="5A7CC2C6"/>
    <w:lvl w:ilvl="0" w:tplc="240675E6">
      <w:numFmt w:val="bullet"/>
      <w:lvlText w:val="-"/>
      <w:lvlJc w:val="left"/>
      <w:pPr>
        <w:ind w:left="786" w:hanging="360"/>
      </w:pPr>
      <w:rPr>
        <w:rFonts w:ascii="Times New Roman" w:eastAsia="Andale Sans U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7E1371E5"/>
    <w:multiLevelType w:val="hybridMultilevel"/>
    <w:tmpl w:val="5186F0B8"/>
    <w:lvl w:ilvl="0" w:tplc="52FAD7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FE37E30"/>
    <w:multiLevelType w:val="hybridMultilevel"/>
    <w:tmpl w:val="DC729998"/>
    <w:lvl w:ilvl="0" w:tplc="EDD0CB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26"/>
  </w:num>
  <w:num w:numId="3">
    <w:abstractNumId w:val="16"/>
  </w:num>
  <w:num w:numId="4">
    <w:abstractNumId w:val="1"/>
  </w:num>
  <w:num w:numId="5">
    <w:abstractNumId w:val="10"/>
  </w:num>
  <w:num w:numId="6">
    <w:abstractNumId w:val="17"/>
  </w:num>
  <w:num w:numId="7">
    <w:abstractNumId w:val="36"/>
  </w:num>
  <w:num w:numId="8">
    <w:abstractNumId w:val="38"/>
  </w:num>
  <w:num w:numId="9">
    <w:abstractNumId w:val="9"/>
  </w:num>
  <w:num w:numId="10">
    <w:abstractNumId w:val="3"/>
  </w:num>
  <w:num w:numId="11">
    <w:abstractNumId w:val="34"/>
  </w:num>
  <w:num w:numId="12">
    <w:abstractNumId w:val="31"/>
  </w:num>
  <w:num w:numId="13">
    <w:abstractNumId w:val="20"/>
  </w:num>
  <w:num w:numId="14">
    <w:abstractNumId w:val="29"/>
  </w:num>
  <w:num w:numId="15">
    <w:abstractNumId w:val="23"/>
  </w:num>
  <w:num w:numId="16">
    <w:abstractNumId w:val="15"/>
  </w:num>
  <w:num w:numId="17">
    <w:abstractNumId w:val="22"/>
  </w:num>
  <w:num w:numId="18">
    <w:abstractNumId w:val="19"/>
  </w:num>
  <w:num w:numId="19">
    <w:abstractNumId w:val="6"/>
  </w:num>
  <w:num w:numId="20">
    <w:abstractNumId w:val="12"/>
  </w:num>
  <w:num w:numId="21">
    <w:abstractNumId w:val="21"/>
  </w:num>
  <w:num w:numId="22">
    <w:abstractNumId w:val="8"/>
  </w:num>
  <w:num w:numId="23">
    <w:abstractNumId w:val="27"/>
  </w:num>
  <w:num w:numId="24">
    <w:abstractNumId w:val="4"/>
  </w:num>
  <w:num w:numId="25">
    <w:abstractNumId w:val="28"/>
  </w:num>
  <w:num w:numId="26">
    <w:abstractNumId w:val="18"/>
  </w:num>
  <w:num w:numId="27">
    <w:abstractNumId w:val="33"/>
  </w:num>
  <w:num w:numId="28">
    <w:abstractNumId w:val="25"/>
  </w:num>
  <w:num w:numId="29">
    <w:abstractNumId w:val="24"/>
  </w:num>
  <w:num w:numId="30">
    <w:abstractNumId w:val="5"/>
  </w:num>
  <w:num w:numId="31">
    <w:abstractNumId w:val="14"/>
  </w:num>
  <w:num w:numId="32">
    <w:abstractNumId w:val="35"/>
  </w:num>
  <w:num w:numId="33">
    <w:abstractNumId w:val="0"/>
  </w:num>
  <w:num w:numId="34">
    <w:abstractNumId w:val="2"/>
  </w:num>
  <w:num w:numId="35">
    <w:abstractNumId w:val="30"/>
  </w:num>
  <w:num w:numId="36">
    <w:abstractNumId w:val="11"/>
  </w:num>
  <w:num w:numId="37">
    <w:abstractNumId w:val="37"/>
  </w:num>
  <w:num w:numId="38">
    <w:abstractNumId w:val="32"/>
  </w:num>
  <w:num w:numId="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E76"/>
    <w:rsid w:val="00002FF1"/>
    <w:rsid w:val="00024953"/>
    <w:rsid w:val="00036736"/>
    <w:rsid w:val="00040A62"/>
    <w:rsid w:val="00042F24"/>
    <w:rsid w:val="000472CC"/>
    <w:rsid w:val="0005483E"/>
    <w:rsid w:val="000723A3"/>
    <w:rsid w:val="00093889"/>
    <w:rsid w:val="000957DD"/>
    <w:rsid w:val="000A2AC8"/>
    <w:rsid w:val="000B2034"/>
    <w:rsid w:val="000B739E"/>
    <w:rsid w:val="000D0221"/>
    <w:rsid w:val="000E20AB"/>
    <w:rsid w:val="000E2C9F"/>
    <w:rsid w:val="000F76AD"/>
    <w:rsid w:val="00111F5D"/>
    <w:rsid w:val="00113A9B"/>
    <w:rsid w:val="001159FE"/>
    <w:rsid w:val="00117CDB"/>
    <w:rsid w:val="00117E2C"/>
    <w:rsid w:val="0012458C"/>
    <w:rsid w:val="001333DB"/>
    <w:rsid w:val="0014196A"/>
    <w:rsid w:val="00141C6A"/>
    <w:rsid w:val="0015758F"/>
    <w:rsid w:val="0016074E"/>
    <w:rsid w:val="00167D22"/>
    <w:rsid w:val="001723E3"/>
    <w:rsid w:val="001805C8"/>
    <w:rsid w:val="001D78E3"/>
    <w:rsid w:val="00207D5A"/>
    <w:rsid w:val="002127AB"/>
    <w:rsid w:val="0021463C"/>
    <w:rsid w:val="002261F2"/>
    <w:rsid w:val="002269D0"/>
    <w:rsid w:val="00241392"/>
    <w:rsid w:val="002440F7"/>
    <w:rsid w:val="00255A59"/>
    <w:rsid w:val="0025632C"/>
    <w:rsid w:val="0029217A"/>
    <w:rsid w:val="00296025"/>
    <w:rsid w:val="00296CE6"/>
    <w:rsid w:val="00297DC1"/>
    <w:rsid w:val="002B1666"/>
    <w:rsid w:val="002C6B1D"/>
    <w:rsid w:val="002E33EF"/>
    <w:rsid w:val="002F5D44"/>
    <w:rsid w:val="00303CCA"/>
    <w:rsid w:val="00306DEC"/>
    <w:rsid w:val="00320FDC"/>
    <w:rsid w:val="0033650F"/>
    <w:rsid w:val="00356E76"/>
    <w:rsid w:val="003739A6"/>
    <w:rsid w:val="0038187C"/>
    <w:rsid w:val="0039032B"/>
    <w:rsid w:val="00396200"/>
    <w:rsid w:val="00397E30"/>
    <w:rsid w:val="003B1B42"/>
    <w:rsid w:val="003C224D"/>
    <w:rsid w:val="003C3229"/>
    <w:rsid w:val="003E047D"/>
    <w:rsid w:val="003F632D"/>
    <w:rsid w:val="004068FD"/>
    <w:rsid w:val="00444FFA"/>
    <w:rsid w:val="004522F1"/>
    <w:rsid w:val="0045297D"/>
    <w:rsid w:val="00465C7A"/>
    <w:rsid w:val="0047059B"/>
    <w:rsid w:val="00470BEA"/>
    <w:rsid w:val="00473882"/>
    <w:rsid w:val="00473E60"/>
    <w:rsid w:val="00494B35"/>
    <w:rsid w:val="004957E4"/>
    <w:rsid w:val="004C09EC"/>
    <w:rsid w:val="004C165E"/>
    <w:rsid w:val="004C1F7E"/>
    <w:rsid w:val="004F40A2"/>
    <w:rsid w:val="0050604F"/>
    <w:rsid w:val="005060A5"/>
    <w:rsid w:val="00506952"/>
    <w:rsid w:val="00526CCB"/>
    <w:rsid w:val="00526FC4"/>
    <w:rsid w:val="00527E5C"/>
    <w:rsid w:val="00542D4B"/>
    <w:rsid w:val="00547111"/>
    <w:rsid w:val="005541E5"/>
    <w:rsid w:val="00573057"/>
    <w:rsid w:val="005C376E"/>
    <w:rsid w:val="005F0972"/>
    <w:rsid w:val="00660D59"/>
    <w:rsid w:val="0067418C"/>
    <w:rsid w:val="00682AD2"/>
    <w:rsid w:val="00687364"/>
    <w:rsid w:val="00693F80"/>
    <w:rsid w:val="006B2FCB"/>
    <w:rsid w:val="006B64A5"/>
    <w:rsid w:val="006D41E9"/>
    <w:rsid w:val="006D701B"/>
    <w:rsid w:val="006F0107"/>
    <w:rsid w:val="006F0460"/>
    <w:rsid w:val="006F472E"/>
    <w:rsid w:val="00700184"/>
    <w:rsid w:val="007037C3"/>
    <w:rsid w:val="00705008"/>
    <w:rsid w:val="007112A2"/>
    <w:rsid w:val="0072547D"/>
    <w:rsid w:val="007272AB"/>
    <w:rsid w:val="00734521"/>
    <w:rsid w:val="007348D1"/>
    <w:rsid w:val="00745712"/>
    <w:rsid w:val="00754BD0"/>
    <w:rsid w:val="0076441F"/>
    <w:rsid w:val="007769E2"/>
    <w:rsid w:val="007A2036"/>
    <w:rsid w:val="007B139D"/>
    <w:rsid w:val="007B6C27"/>
    <w:rsid w:val="007C0475"/>
    <w:rsid w:val="007C7703"/>
    <w:rsid w:val="007E1A5E"/>
    <w:rsid w:val="007E215C"/>
    <w:rsid w:val="007E2DF2"/>
    <w:rsid w:val="007E49F3"/>
    <w:rsid w:val="00803868"/>
    <w:rsid w:val="00811391"/>
    <w:rsid w:val="00814160"/>
    <w:rsid w:val="00822373"/>
    <w:rsid w:val="00835B4F"/>
    <w:rsid w:val="00836869"/>
    <w:rsid w:val="0083694F"/>
    <w:rsid w:val="00852939"/>
    <w:rsid w:val="00853D6D"/>
    <w:rsid w:val="008552A8"/>
    <w:rsid w:val="00862EA2"/>
    <w:rsid w:val="00892F1A"/>
    <w:rsid w:val="008B4F4A"/>
    <w:rsid w:val="008D7C50"/>
    <w:rsid w:val="008E23B3"/>
    <w:rsid w:val="008E574F"/>
    <w:rsid w:val="008F037B"/>
    <w:rsid w:val="008F271A"/>
    <w:rsid w:val="008F7090"/>
    <w:rsid w:val="00905F79"/>
    <w:rsid w:val="009147FB"/>
    <w:rsid w:val="00920C3B"/>
    <w:rsid w:val="00943882"/>
    <w:rsid w:val="00974EE5"/>
    <w:rsid w:val="00982307"/>
    <w:rsid w:val="009869B6"/>
    <w:rsid w:val="009A0BDE"/>
    <w:rsid w:val="009B0491"/>
    <w:rsid w:val="009C3816"/>
    <w:rsid w:val="009F440E"/>
    <w:rsid w:val="00A00BC6"/>
    <w:rsid w:val="00A05379"/>
    <w:rsid w:val="00A264E4"/>
    <w:rsid w:val="00A42EC0"/>
    <w:rsid w:val="00A52904"/>
    <w:rsid w:val="00A55BEE"/>
    <w:rsid w:val="00A62D38"/>
    <w:rsid w:val="00A76834"/>
    <w:rsid w:val="00A80790"/>
    <w:rsid w:val="00A80A64"/>
    <w:rsid w:val="00AA10F7"/>
    <w:rsid w:val="00AA67EF"/>
    <w:rsid w:val="00AA6DB7"/>
    <w:rsid w:val="00AB5228"/>
    <w:rsid w:val="00AE2B04"/>
    <w:rsid w:val="00AE6CE3"/>
    <w:rsid w:val="00AF3430"/>
    <w:rsid w:val="00AF3657"/>
    <w:rsid w:val="00AF41FB"/>
    <w:rsid w:val="00AF4673"/>
    <w:rsid w:val="00B22201"/>
    <w:rsid w:val="00B40793"/>
    <w:rsid w:val="00B61A3D"/>
    <w:rsid w:val="00B9271F"/>
    <w:rsid w:val="00B93EA6"/>
    <w:rsid w:val="00BA1A19"/>
    <w:rsid w:val="00BE6012"/>
    <w:rsid w:val="00BE6747"/>
    <w:rsid w:val="00C301F1"/>
    <w:rsid w:val="00C52853"/>
    <w:rsid w:val="00C5745E"/>
    <w:rsid w:val="00C6196C"/>
    <w:rsid w:val="00C9626F"/>
    <w:rsid w:val="00CB0A09"/>
    <w:rsid w:val="00CB2B89"/>
    <w:rsid w:val="00CB4FC7"/>
    <w:rsid w:val="00CD243C"/>
    <w:rsid w:val="00CE5106"/>
    <w:rsid w:val="00CE66AE"/>
    <w:rsid w:val="00CF2BC4"/>
    <w:rsid w:val="00CF6D6C"/>
    <w:rsid w:val="00D031F5"/>
    <w:rsid w:val="00D3629A"/>
    <w:rsid w:val="00D777E8"/>
    <w:rsid w:val="00D82ACC"/>
    <w:rsid w:val="00D83D93"/>
    <w:rsid w:val="00DA668F"/>
    <w:rsid w:val="00DA7B68"/>
    <w:rsid w:val="00DD21FC"/>
    <w:rsid w:val="00DE7D66"/>
    <w:rsid w:val="00DF1CB5"/>
    <w:rsid w:val="00DF7AB7"/>
    <w:rsid w:val="00E07EBC"/>
    <w:rsid w:val="00E21A3F"/>
    <w:rsid w:val="00E4442B"/>
    <w:rsid w:val="00E63FE2"/>
    <w:rsid w:val="00E66ED8"/>
    <w:rsid w:val="00E70379"/>
    <w:rsid w:val="00E717F1"/>
    <w:rsid w:val="00E84961"/>
    <w:rsid w:val="00E93CCF"/>
    <w:rsid w:val="00EC5C22"/>
    <w:rsid w:val="00ED22B1"/>
    <w:rsid w:val="00ED6BF5"/>
    <w:rsid w:val="00EE3D10"/>
    <w:rsid w:val="00EF32F3"/>
    <w:rsid w:val="00F17C49"/>
    <w:rsid w:val="00F51F87"/>
    <w:rsid w:val="00F7489F"/>
    <w:rsid w:val="00F76DB0"/>
    <w:rsid w:val="00F857CC"/>
    <w:rsid w:val="00F93651"/>
    <w:rsid w:val="00F97671"/>
    <w:rsid w:val="00FA6E6C"/>
    <w:rsid w:val="00FB17A7"/>
    <w:rsid w:val="00FB3B4A"/>
    <w:rsid w:val="00FD167A"/>
    <w:rsid w:val="00FE07EE"/>
    <w:rsid w:val="00FF3816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2"/>
    <o:shapelayout v:ext="edit">
      <o:idmap v:ext="edit" data="1"/>
      <o:rules v:ext="edit">
        <o:r id="V:Rule1" type="connector" idref="#_x0000_s1120"/>
        <o:r id="V:Rule2" type="connector" idref="#_x0000_s1121"/>
      </o:rules>
    </o:shapelayout>
  </w:shapeDefaults>
  <w:decimalSymbol w:val=","/>
  <w:listSeparator w:val=";"/>
  <w14:docId w14:val="3BEB9E44"/>
  <w15:docId w15:val="{8B177702-896E-4565-8394-D36846ED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able of figures"/>
    <w:basedOn w:val="a6"/>
    <w:qFormat/>
  </w:style>
  <w:style w:type="paragraph" w:styleId="a9">
    <w:name w:val="List Paragraph"/>
    <w:basedOn w:val="a"/>
    <w:uiPriority w:val="34"/>
    <w:qFormat/>
    <w:rsid w:val="007348D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0604F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50604F"/>
    <w:rPr>
      <w:color w:val="00000A"/>
      <w:sz w:val="24"/>
    </w:rPr>
  </w:style>
  <w:style w:type="paragraph" w:styleId="ac">
    <w:name w:val="footer"/>
    <w:basedOn w:val="a"/>
    <w:link w:val="ad"/>
    <w:uiPriority w:val="99"/>
    <w:unhideWhenUsed/>
    <w:rsid w:val="0050604F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50604F"/>
    <w:rPr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846E7-383A-4257-8E9D-907EC8112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2007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Оксана</cp:lastModifiedBy>
  <cp:revision>47</cp:revision>
  <dcterms:created xsi:type="dcterms:W3CDTF">2009-04-16T11:32:00Z</dcterms:created>
  <dcterms:modified xsi:type="dcterms:W3CDTF">2022-12-20T14:03:00Z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