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 Зустріч Зими з Весною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вчити учнів складати зв’язні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висловлювання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 сприяти розвитку мовлення, позитивно-емоційному ставленню до пізнання навколишнього;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ознайомити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 традиціями українського народу;виховувати любов до природи, вчити бачити і відчувати її красу , заохочувати до творчості.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Обладнання: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ілюстрації дітей,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відео фільм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«Пробудження природи» , звукозапис твору М. Лисенка «Зима і Весна».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Хід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І.Вступна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класу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Встаньте, діти, всі рівненько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Посміхніться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всі гарненько.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Поверніться до гостей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Привітайтесь: «Добрий день!»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Щоб урок пройшов цікаво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Всі берімося до справи.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II. Основна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Актуалізація опорних знань, умінь і навичок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відбувається в  природі?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ень став довшим, сонце піднялося вище над горизонтом, тане сніг).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3651885" cy="2294255"/>
            <wp:effectExtent b="0" l="0" r="0" t="0"/>
            <wp:docPr descr="c04bfcaec430a79fc2ad4e02082cf4b8" id="1038" name="image2.jpg"/>
            <a:graphic>
              <a:graphicData uri="http://schemas.openxmlformats.org/drawingml/2006/picture">
                <pic:pic>
                  <pic:nvPicPr>
                    <pic:cNvPr descr="c04bfcaec430a79fc2ad4e02082cf4b8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1885" cy="2294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Сніг на полях, Лід на річках. Метелиця гуляє.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 це буває? ( Взимку).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3413125" cy="2496185"/>
            <wp:effectExtent b="0" l="0" r="0" t="0"/>
            <wp:docPr descr="62357623" id="1040" name="image3.jpg"/>
            <a:graphic>
              <a:graphicData uri="http://schemas.openxmlformats.org/drawingml/2006/picture">
                <pic:pic>
                  <pic:nvPicPr>
                    <pic:cNvPr descr="62357623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2496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Тане сніжок,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Оживає лужок.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День прибуває.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 це буває? (Весною).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2.Повідомлення теми і мети уроку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-На уроці ми використаємо набуті знання та вміння. Будемо  складати  казку.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необхідно вміти? (Фантазувати, мріяти, уявляти).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Мотивація навчальної діяльності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Хоч на річках льоди кололись, -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Зима трусила ще сніги.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 лютий з березнем боролись,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Боролись, наче вороги.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лово вчителя.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Зима ще злиться бідолаха,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вже весна бере своє.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Березень бурульки з даху,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Немов цукерочки жує. (М. Лисич)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 що розповідається у вірші?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 називається свято зими і весни? (Стрітення)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Зима і весна зустрічаються щороку у свій час – саме тоді відзначають свято Стрітення 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 лютого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У давнину новий рік починався не взимку, а навесні – з відродженням природи. На Стрітення святять воду.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Свячену воду вважають дуже цілющою.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землі вже крок за кроком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Йде Весна – веселий час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розгніваний до строку,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Лютий геть втіка від нас.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Упродовж багатьох віків люди цього дня  спостерігали за погодою і тому навчились визначати яким буде  врожай і чи довго ще триватимуть холоди. Так складались народні прикмети, пов’язані зі святом Стрітення.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2501900" cy="3601720"/>
            <wp:effectExtent b="0" l="0" r="0" t="0"/>
            <wp:docPr descr="002_Lastivchyn_pryvit_Natalka_Poklad" id="1039" name="image4.jpg"/>
            <a:graphic>
              <a:graphicData uri="http://schemas.openxmlformats.org/drawingml/2006/picture">
                <pic:pic>
                  <pic:nvPicPr>
                    <pic:cNvPr descr="002_Lastivchyn_pryvit_Natalka_Poklad"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3601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в групах.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Прочитайте прикмети ,поясніть як ви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 розумієте.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Перша група.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Якщо на Стрітення півень води нап’ється, то на Юрія кінь напасеться.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Друга група.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Якщо на Стрітення капає зі стріхи, то  не сподівайся з літа потіхи.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Третя група.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Якщо на Стрітення відлига  -буде рання і тепла весна, якщо сніг – довга та дощова.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ерегляд відео фільму «Пробудження природи».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Подивіться, як весняні квіти розпускаються просто на очах, коли весна розмальовує світ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всіма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барвами. І все це супроводжує музика Антоніо Вівальді.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озгляд  ілюстрацій.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966595" cy="2763520"/>
            <wp:effectExtent b="0" l="0" r="0" t="0"/>
            <wp:docPr descr="Девочка-весна-1" id="1041" name="image1.jpg"/>
            <a:graphic>
              <a:graphicData uri="http://schemas.openxmlformats.org/drawingml/2006/picture">
                <pic:pic>
                  <pic:nvPicPr>
                    <pic:cNvPr descr="Девочка-весна-1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2763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975995</wp:posOffset>
            </wp:positionH>
            <wp:positionV relativeFrom="paragraph">
              <wp:posOffset>160655</wp:posOffset>
            </wp:positionV>
            <wp:extent cx="1529080" cy="2612390"/>
            <wp:effectExtent b="0" l="0" r="0" t="0"/>
            <wp:wrapSquare wrapText="right" distB="0" distT="0" distL="114300" distR="114300"/>
            <wp:docPr id="103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26123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Наші пращури уявляли собі весну реальною істотою –молодою, вродливою дівчиною, яка дарує радість і тепло. А зима -сердита бабуся.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вилинка відпочинку.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Діти слухають музичний твір М. Лисенка «Зима і Весна». Уявляють картини природи.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вилинка фантазії.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Тепер пофантазуємо.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робила Весна взимку?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Хто розбудив дівчину – Весну?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 зустріла її Зима?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Чому?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Висновок: як, Зимо, не лютуй, а на Весну брів не хмур.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7) Підготовка до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складання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казки.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Хто головні герої казки, яку будемо складати?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Чим відрізняється казка про Весну від оповідання про Весну? (У казці вони живі істоти) – вони розмовляють, відчувають, радіють, сердяться).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 якої букви слід писати слова зима і весна?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Який зачин має бути у казці? (Загадковий)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Який висновок,  кінцівка? (Повчальний).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Доберіть слова – епітети Весні: прекрасна, чарівна, казкова, лагідна, мила, добра, радісна….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Слова–епітети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Зимі: морозна, сердита, сніжна, холодна…)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8)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кладання казки.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Доберіть назву. Запишіть свій твір у зошит.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ІІІ. Заключна частина .Рефлексія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0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Незавершене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речення»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0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вже знаю…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0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Здається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складним…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0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вмію…Було цікаво дізнатися…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0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Мене здивувало…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jpg"/><Relationship Id="rId10" Type="http://schemas.openxmlformats.org/officeDocument/2006/relationships/image" Target="media/image1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iltag7EUYlbbmMfYKaK6B/N9zA==">AMUW2mXPZUYh5Wb6L2AXuLPVBVQyKCK0UBI5vHvtt7m/yoi6tnJfTtwMIPY+fuCGBoZbMU4KnNub6JuAQaSlTp3iQCFh0L0lYT2PzSchFE07NyuVD5Hog/A=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2022-11-13T09:45:00Z</dcterms:created>
  <dc:creator>User</dc:creator>
</cp:coreProperties>
</file>