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Тема. У світі поезії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Мета: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вчити учнів добирати риму; розвивати творчу уяву, мовлення, відчуття ритму, мелодики мовлення, здатність передбачати; виховувати інтерес до поезії.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Обладнання: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індивідуальні картки, предметні малюнки, виставка книг.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Хід уроку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I. Вступна частина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Організація класу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Любі діти! Відкривайте серце для добра. Всім, хто поруч, подаруйте крихітку тепла!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ІІ. Основна частина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1.Мотивація навчальної діяльності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3322320" cy="1485900"/>
            <wp:effectExtent b="0" l="0" r="0" t="0"/>
            <wp:docPr descr="images (2)" id="1037" name="image3.jpg"/>
            <a:graphic>
              <a:graphicData uri="http://schemas.openxmlformats.org/drawingml/2006/picture">
                <pic:pic>
                  <pic:nvPicPr>
                    <pic:cNvPr descr="images (2)"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22320" cy="1485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Діти, хто такі поети?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Яких поетів ви знаєте?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Хто прочитає нам свій улюблений вірш?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 ви пробували писати власні вірші?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 . Повідомлення теми та мети уроку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Ми сьогодні на уроці станемо юними поетами і навчимось правильно створювати поетичну мову віршів.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114300" distR="114300">
            <wp:extent cx="4953000" cy="1891665"/>
            <wp:effectExtent b="0" l="0" r="0" t="0"/>
            <wp:docPr descr="kobzar_0" id="1039" name="image2.jpg"/>
            <a:graphic>
              <a:graphicData uri="http://schemas.openxmlformats.org/drawingml/2006/picture">
                <pic:pic>
                  <pic:nvPicPr>
                    <pic:cNvPr descr="kobzar_0"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18916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8" w:right="0" w:firstLine="708.999999999999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Поезія в душі у нас живе постійно. Тому і мова наша ніжна, мелодійна. Слова римовані із серця вилітають, Їх віршами в народі називають. Ми з вами розпочнемо тренуватись, Аби поетами в майбутньому назватись.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8" w:right="0" w:firstLine="708.999999999999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Робота над темою уроку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Поетичній мові властиві образність та емоційність. Поетична мова – це мова віршів, вираження духовного піднесення.  Співзвучне закінчення рядків називається римою. Разом з музикою вірші стають піснями.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Вірші складаються із строф, які об’єднані римуванням та певною інтонацією.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Квіти, квіти… Чарівні квіти,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Кольорові, веселі й малі…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 умієте душу… (зігріти),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Бо й самі ви душа …(землі).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 xml:space="preserve">Надія Красоткіна.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Важливо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підібрати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слово, яке підходить по змісту.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Види римування: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а</w:t>
        <w:tab/>
        <w:tab/>
        <w:t xml:space="preserve">а</w:t>
        <w:tab/>
        <w:tab/>
        <w:tab/>
        <w:t xml:space="preserve">а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 перехресне</w:t>
        <w:tab/>
        <w:t xml:space="preserve">а</w:t>
        <w:tab/>
        <w:t xml:space="preserve">суміжне</w:t>
        <w:tab/>
        <w:t xml:space="preserve">б кільцеве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</w:t>
        <w:tab/>
        <w:tab/>
        <w:tab/>
        <w:t xml:space="preserve">б</w:t>
        <w:tab/>
        <w:tab/>
        <w:tab/>
        <w:t xml:space="preserve">б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</w:t>
        <w:tab/>
        <w:tab/>
        <w:tab/>
        <w:t xml:space="preserve">б</w:t>
        <w:tab/>
        <w:tab/>
        <w:tab/>
        <w:t xml:space="preserve">а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Ми виконаємо вправи, які допоможуть навчитись складати вірші.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4.Чистомовки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Лі – лі – лі – відлетіли … (журавлі)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Ли – ли – ли – дні осінні … (прийшли)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Ло – ло – ло – вже все снігом … (замело)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Ни – ни – ни – будемо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чекати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… (весни)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Ки – ки – ки – посадила Оля … (огірки)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Ки – ки – ки – поливала грядки … (залюбки)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Ай – ай – ай –  виріс в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полі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славний (урожай)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Ай – ай – ай – любих друзів, Олю, … (зустрічай).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 Відгадування загадок у риму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Діти, а зараз ви будете відгадувати останнє слово в загадках – забавлянках.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 неба він летить ,кружляє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Біло землю застеляє.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новий рік чарує всіх: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Ну, звичайно, білий … (сніг).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Що за перли у траві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Ранком світять мов живі?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природі чудеса –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 ночі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впала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… (роса).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Яблуневий квіт рожевий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Угорі над нами жеврів,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Загуділа кожна гілка,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 одна там, видно … (бджілка).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Кульки стиглі, загорілі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Падать з гілки не хотіли.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Потрусили гілку трішки –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Покотилися … (горішки).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 Гра «Літаюча рима»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Учитель «кидає» учням слово, а вони у відповідає «кидають» риму.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Суничка – лисичка, сестричка, травичка, невеличка.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Робота  - турбота, дрімота.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Волошкове – шовкове …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Дзвенить – летить ……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Гайнули – минули …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7.Фізкультхвилинка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Плив веселий вітерець(пливуть ручками)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Через річку навпростець.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Над водою привітався (вклонились)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Дружньо з хвильками погрався.(показують ручками хвильки)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Стиглим золотом налите, нахил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додолу жито.(нахили вперед-назад, вправо - вліво)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Видував на повну силу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Із кульбабки насінини.(розмахують ручками)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Під пшеничкою присів(присіли)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 до сонечка злетів.(підвелися, витягнули ручки вгору)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Справ у нього ще багато-Треба всюди все встигати.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2129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2329180" cy="1456055"/>
            <wp:effectExtent b="0" l="0" r="0" t="0"/>
            <wp:docPr descr="Шпалери на телефон: Діти, Кульбаби, Малюнки, 23694 скачати картинку  безкоштовно" id="1038" name="image5.jpg"/>
            <a:graphic>
              <a:graphicData uri="http://schemas.openxmlformats.org/drawingml/2006/picture">
                <pic:pic>
                  <pic:nvPicPr>
                    <pic:cNvPr descr="Шпалери на телефон: Діти, Кульбаби, Малюнки, 23694 скачати картинку  безкоштовно" id="0" name="image5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29180" cy="14560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8. Робота над віршами. Виховний момент.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Мав Сашко гарненьку книжку,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Кинув раз її під … (ліжко).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 лежала біла книжка,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Пробігала сіра … (мишка)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Стала мишка книжку гризти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Стала мишка книжку … (їсти).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Звідки взявся їжачок,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Він весь був із … (голочок)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Він прогнав зубасту … (мишку),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Врятував нещасну … (книжку).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Слава, слова їжакові!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Сором же кому? … (Сашкові)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 що цей вірш?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Кого засуджує автор?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 потрібно поводитись з книжками?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9. Гра «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піймай риму»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Учитель читає пари слів. Якщо вони римуються, учні плещуть в долоні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9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нірка-дірка, весна-красна, сніг-вода, м’яч-калач, відро-вода, діти-квіти,гілка-білка,місточок-лісочок, дзвоник-коник.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10. Гра «Побудуй слово»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обавити один звук, щоб утворилось співзвучне слово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ис</w:t>
        <w:tab/>
        <w:tab/>
        <w:t xml:space="preserve">уб</w:t>
        <w:tab/>
        <w:t xml:space="preserve">ир</w:t>
        <w:tab/>
        <w:t xml:space="preserve">ама</w:t>
        <w:tab/>
        <w:t xml:space="preserve">іти</w:t>
        <w:tab/>
        <w:t xml:space="preserve">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рис</w:t>
        <w:tab/>
        <w:t xml:space="preserve">куб</w:t>
        <w:tab/>
        <w:t xml:space="preserve">сир</w:t>
        <w:tab/>
        <w:t xml:space="preserve">мама</w:t>
        <w:tab/>
        <w:tab/>
        <w:t xml:space="preserve">діти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ідібрати співзвучне слово до даних кінців слів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ак</w:t>
        <w:tab/>
        <w:tab/>
        <w:t xml:space="preserve">ак</w:t>
        <w:tab/>
        <w:tab/>
        <w:t xml:space="preserve">ик</w:t>
        <w:tab/>
        <w:t xml:space="preserve">ок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літак</w:t>
        <w:tab/>
        <w:t xml:space="preserve">їжак</w:t>
        <w:tab/>
        <w:tab/>
        <w:t xml:space="preserve">півник</w:t>
        <w:tab/>
        <w:t xml:space="preserve">урок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11. Назвіть влучні порівняння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789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Білий іній сад укрив, наче сад наш знов (зацвів).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789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 неба падає сніжинка, як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легенька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(пушинка).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789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Впали на траву росинки, мов сріблясті (намистинки).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789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Річка вкрилася льодком, мов прозорим чистим  (склом).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12. Робота групах 4. «Складаємо вірш»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------------- хуртовина,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------------- долина,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------------- йде зима,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045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------------- нема.</w:t>
        <w:tab/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Все зима ------------,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Запушила ------------,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Немов білу ------------,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Розстелила ------------.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2647315" cy="1733550"/>
            <wp:effectExtent b="0" l="0" r="0" t="0"/>
            <wp:docPr descr="Вірші про зиму" id="1041" name="image4.jpg"/>
            <a:graphic>
              <a:graphicData uri="http://schemas.openxmlformats.org/drawingml/2006/picture">
                <pic:pic>
                  <pic:nvPicPr>
                    <pic:cNvPr descr="Вірші про зиму" id="0" name="image4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47315" cy="17335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13. Творча самостійна робота за індивідуальними картками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Завдання: дібрати слова-рими.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ружляє ніжний білий пух,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Міняє зайчик свій …. (кожух).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Вдягає лиска рукавички,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Співають весело …. (синички).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Ведмідь в барлозі вже дріма…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Яка пора скажіть … (зима).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шуба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з сірого пушку,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Скаче в жовтім …. (фартушку),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Чорний шарфик та шапчина,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Хоч маленька ця …. (пташина),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Та корисна трудівниця,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Називається … (синиця).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III.Заключна частина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2507615" cy="1875790"/>
            <wp:effectExtent b="0" l="0" r="0" t="0"/>
            <wp:docPr descr="В.Самійленко, &quot;Не вмре поезія&quot;, &quot;На печі&quot; - презентація з української  літератури" id="1040" name="image1.jpg"/>
            <a:graphic>
              <a:graphicData uri="http://schemas.openxmlformats.org/drawingml/2006/picture">
                <pic:pic>
                  <pic:nvPicPr>
                    <pic:cNvPr descr="В.Самійленко, &quot;Не вмре поезія&quot;, &quot;На печі&quot; - презентація з української  літератури" id="0" name="image1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07615" cy="18757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Вправа «Мікрофон»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Чого ви навчилися сьогодні на уроці?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Яке завдання вам найбільше сподобалося?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Пригадайте, що головне у складанні віршів? Що таке рима?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-Сьогодні ви були маленькими поетами. Сподіваюсь, що майбутньому ми зустрінемось з поетом, який, можливо, вже зараз сидить серед нас.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789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509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3229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949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669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389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6109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829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549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0"/>
      <w:numFmt w:val="bullet"/>
      <w:lvlText w:val="-"/>
      <w:lvlJc w:val="left"/>
      <w:pPr>
        <w:ind w:left="1785" w:hanging="705"/>
      </w:pPr>
      <w:rPr>
        <w:rFonts w:ascii="Times New Roman" w:cs="Times New Roman" w:eastAsia="Times New Roman" w:hAnsi="Times New Roman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7"/>
      <w:numFmt w:val="bullet"/>
      <w:lvlText w:val="-"/>
      <w:lvlJc w:val="left"/>
      <w:pPr>
        <w:ind w:left="1429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jpg"/><Relationship Id="rId10" Type="http://schemas.openxmlformats.org/officeDocument/2006/relationships/image" Target="media/image4.jpg"/><Relationship Id="rId9" Type="http://schemas.openxmlformats.org/officeDocument/2006/relationships/image" Target="media/image5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jpg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K8PVchpP3mTkhUeqx9z3/3xCjg==">AMUW2mXQmFqdjs69kIaQ3XHnaXviEKTZH6W2vO/ZnJOzaHpILW9i1hQxK3ur8+xv9pB6TxsJpXl+sXHM4754lsRJuPElw9PasxqyMFHx/LlmoOKRPB8Vpsk=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2022-11-13T09:16:00Z</dcterms:created>
  <dc:creator>User</dc:creator>
</cp:coreProperties>
</file>