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Тема. В гостях у лісових звірят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вчити працювати з деформованим текстом; розвивати творчі здібності мовлення учнів; збагачувати словниковий запас;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виховувати бережливе ставлення до тварин.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Обладнання: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сюжетні малюнки, картки для групової роботи, малюнки із зображенням тварин, загадки.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Хід уроку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І. Вступна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Організація класу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Краса природи є у всьому: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листочку, в квіточці живій,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хмаринці, в небі голубому,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Лиш придивитися умій!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Вона в сосні, берізці й клені,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метеликові, просто скрізь.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джерельці і в траві зеленій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Лише прислухайсь, придивись.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II.Основна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1.Мотивація навчальної діяльності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Вправа «Асоціативний кущ»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1525905" cy="1579245"/>
            <wp:effectExtent b="0" l="0" r="0" t="0"/>
            <wp:docPr descr="14" id="1033" name="image2.jpg"/>
            <a:graphic>
              <a:graphicData uri="http://schemas.openxmlformats.org/drawingml/2006/picture">
                <pic:pic>
                  <pic:nvPicPr>
                    <pic:cNvPr descr="14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1579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Повідомлення теми та мети уроку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Сьогодні ми зустрінемось з лісовими мешканцями. А загадки нам допоможуть дізнатись з якими тваринами.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Вивчення нового матеріалу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маленький, я вухатий,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попелястий, волохатий.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highlight w:val="black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стрибаю і тікаю,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Дуже куций хвостик маю.(Заєць)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048000" cy="1617980"/>
            <wp:effectExtent b="0" l="0" r="0" t="0"/>
            <wp:docPr descr="https://bookz.ru/authors/tolstoi-lev/vse-lu46_599/i_042.png" id="1035" name="image3.png"/>
            <a:graphic>
              <a:graphicData uri="http://schemas.openxmlformats.org/drawingml/2006/picture">
                <pic:pic>
                  <pic:nvPicPr>
                    <pic:cNvPr descr="https://bookz.ru/authors/tolstoi-lev/vse-lu46_599/i_042.png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17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Бережлива і грайлива,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Й спритна вона на диво.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Вміє стрибати далеко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горіхи розгризати.</w:t>
        <w:tab/>
        <w:t xml:space="preserve">(Білка)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1625600" cy="1784985"/>
            <wp:effectExtent b="0" l="0" r="0" t="0"/>
            <wp:docPr descr="4" id="1034" name="image1.jpg"/>
            <a:graphic>
              <a:graphicData uri="http://schemas.openxmlformats.org/drawingml/2006/picture">
                <pic:pic>
                  <pic:nvPicPr>
                    <pic:cNvPr descr="4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7849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дошку прикріплюються ілюстрації білки і зайчика. Діти записують тему уроку.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Робота з розвитку зв’язного мовлення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права «Мікрофон».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Білочка і зайчик хочуть взяти у вас інтерв’ю. Що цікавого ви можете розповісти про цих звіряток.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 «Довідка цікавинок».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Діти повідомляють інформацію про лісових мешканців.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 «Здогадайся, хто я?»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впізнають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тварину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 описом.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мене гарна пухнаста шубка: улітку – руденька, а взимку – сіренька.</w:t>
        <w:tab/>
        <w:t xml:space="preserve">(Білка).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родич кролика, маю куций хвостик. (Заєць).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допомогою хвоста я стрибаю з гілки на гілку. (Білка).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Улітку я їм траву, а взимку-кору і гілки дерев та кущів, насіння бур’янів.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(Заєць).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обота з деформованим текстом. Робота в групах.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Перша груп: складає текст про Зайчика.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Друга група - складає текст про Білочку.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Словникова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робота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дошці картки з висловами.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Звірятка просять розподілити картки відповідно під малюнками Зайчика та Білочки.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Фізкультхвилинка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Сірий зайчик сів і жде,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Спритно вушками пряде,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Зимно зайчику стояти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Треба трішки пострибати: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Скік-скік, скік-скік.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Пострибали, відпочили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 за парти тихо сіли.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кладання речень із записом в зошити.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Діти використовують слова і словосполучення під малюнками.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(Білочка їсть горішки. Зайчик їсть капусту).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лухання казки. Добирання заголовка.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Зайчик і Білочка влітку гралися в лісі. Білочка була руда, а зайчик сірий. Білочка приносила шишки, горішки. Зайчик – моркву, капусту. Настала зима. Вони знову зустрілися і не впізнали один одного. Чому? Зайчик став білим, а білочка сірою.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яку пору року розповідається на початку казки?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розповідається про білочку? Зайчика?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Коли звірята не впізнали один одного? Чому?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ереказування казки учнями.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обота в парах. Хвилинка фантазії (Учні продовжують казку, складаючи діалог).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«Поетична хвилинка»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обота з деформованим текстом. Учням роздаються картки.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Непосида зайченя</w:t>
        <w:tab/>
        <w:tab/>
        <w:tab/>
        <w:tab/>
        <w:tab/>
        <w:t xml:space="preserve">Гарна й чепурна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Хоч і довгі в нього вуха, </w:t>
        <w:tab/>
        <w:tab/>
        <w:tab/>
        <w:tab/>
        <w:t xml:space="preserve">Все горішки я гризу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 не тут, то там ганя. </w:t>
        <w:tab/>
        <w:tab/>
        <w:tab/>
        <w:tab/>
        <w:t xml:space="preserve">А я білочка маленька,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не дуже старших слуха.</w:t>
        <w:tab/>
        <w:tab/>
        <w:tab/>
        <w:tab/>
        <w:t xml:space="preserve">І в дупло гриби ношу.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Доберіть назву до вірша.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потрібно робити для того, щоб ці тварини не зникли?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ви можете зробити для збереження природи?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III. Заключна частина. «Відкритий мікрофон».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гостях яких лісових мешканців ми сьогодні побували?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Якби звірі могли говорити, про щоб вони нас попросили?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Пташка весело літає,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Швидко лис десь пробіжить,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Їжачок в кущах сидить.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Вже з барлогу встав ведмідь –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Цих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тварин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всіх любіть.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iW7hXkexSaQaTj4WBC7uo6lAJA==">AMUW2mX2s5p35d/yoF/B/egBN8OGUuRs+ZzYTo+0svB+Tel1jPQRBaBJI1qt0/mTpll2Pg21ZpKbeEAdUcx/Fr2f+eookl13rcuOWZAFaAsfThB6N6inxaw=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2022-11-13T09:13:00Z</dcterms:created>
  <dc:creator>User</dc:creator>
</cp:coreProperties>
</file>