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141" w:rsidRPr="00B566F8" w:rsidRDefault="00AF4AF8" w:rsidP="00B566F8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sum height 0 #2"/>
              <v:f eqn="prod @10 30573 4096"/>
              <v:f eqn="prod @11 2 1"/>
              <v:f eqn="sum height 0 @12"/>
              <v:f eqn="sum @11 #2 0"/>
              <v:f eqn="sum @11 height #1"/>
              <v:f eqn="sum height 0 #1"/>
              <v:f eqn="prod @16 1 2"/>
              <v:f eqn="sum @11 @17 0"/>
              <v:f eqn="sum @14 #1 height"/>
              <v:f eqn="sum #0 @5 0"/>
              <v:f eqn="sum width 0 @20"/>
              <v:f eqn="sum width 0 #0"/>
              <v:f eqn="sum @6 0 #0"/>
              <v:f eqn="ellipse @23 width @11"/>
              <v:f eqn="sum @24 height @11"/>
              <v:f eqn="sum @25 @11 @19"/>
              <v:f eqn="sum #2 @11 @19"/>
              <v:f eqn="prod @11 2391 32768"/>
              <v:f eqn="sum @6 0 @20"/>
              <v:f eqn="ellipse @29 width @11"/>
              <v:f eqn="sum #1 @30 @11"/>
              <v:f eqn="sum @25 #1 height"/>
              <v:f eqn="sum height @30 @14"/>
              <v:f eqn="sum @11 @14 0"/>
              <v:f eqn="sum height 0 @34"/>
              <v:f eqn="sum @35 @19 @11"/>
              <v:f eqn="sum @10 @15 @11"/>
              <v:f eqn="sum @35 @15 @11"/>
              <v:f eqn="sum @28 @14 @18"/>
              <v:f eqn="sum height 0 @39"/>
              <v:f eqn="sum @19 0 @18"/>
              <v:f eqn="prod @41 2 3"/>
              <v:f eqn="sum #1 0 @42"/>
              <v:f eqn="sum #2 0 @42"/>
              <v:f eqn="min @44 20925"/>
              <v:f eqn="prod width 3 8"/>
              <v:f eqn="sum @46 0 4"/>
            </v:formulas>
            <v:path o:extrusionok="f" o:connecttype="custom" o:connectlocs="@6,@1;@5,@40;@6,@4;@7,@40" o:connectangles="270,180,90,0" textboxrect="@0,@1,@22,@25"/>
            <v:handles>
              <v:h position="#0,bottomRight" xrange="@5,@47"/>
              <v:h position="center,#1" yrange="@10,@43"/>
              <v:h position="topLeft,#2" yrange="@27,@45"/>
            </v:handles>
            <o:complex v:ext="view"/>
          </v:shapetype>
          <v:shape id="_x0000_s1027" type="#_x0000_t107" style="position:absolute;margin-left:238.2pt;margin-top:-.45pt;width:240.75pt;height:73.5pt;z-index:-251657216" fillcolor="#92cddc [1944]"/>
        </w:pict>
      </w:r>
      <w:r>
        <w:rPr>
          <w:rFonts w:ascii="Times New Roman" w:hAnsi="Times New Roman" w:cs="Times New Roman"/>
          <w:noProof/>
          <w:lang w:eastAsia="ru-RU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26" type="#_x0000_t122" style="position:absolute;margin-left:-18.3pt;margin-top:-16.95pt;width:162.75pt;height:70.5pt;z-index:-251658240" fillcolor="#e5b8b7 [1301]"/>
        </w:pict>
      </w:r>
      <w:r w:rsidR="00B566F8">
        <w:rPr>
          <w:rFonts w:ascii="Times New Roman" w:hAnsi="Times New Roman" w:cs="Times New Roman"/>
          <w:lang w:val="uk-UA"/>
        </w:rPr>
        <w:t>вихователь</w:t>
      </w:r>
      <w:r w:rsidR="005D6141" w:rsidRPr="00B566F8">
        <w:rPr>
          <w:rFonts w:ascii="Times New Roman" w:hAnsi="Times New Roman" w:cs="Times New Roman"/>
          <w:lang w:val="uk-UA"/>
        </w:rPr>
        <w:t xml:space="preserve"> ДНЗ </w:t>
      </w:r>
      <w:proofErr w:type="spellStart"/>
      <w:r w:rsidR="005D6141" w:rsidRPr="00B566F8">
        <w:rPr>
          <w:rFonts w:ascii="Times New Roman" w:hAnsi="Times New Roman" w:cs="Times New Roman"/>
          <w:lang w:val="uk-UA"/>
        </w:rPr>
        <w:t>КТ</w:t>
      </w:r>
      <w:proofErr w:type="spellEnd"/>
      <w:r w:rsidR="005D6141" w:rsidRPr="00B566F8">
        <w:rPr>
          <w:rFonts w:ascii="Times New Roman" w:hAnsi="Times New Roman" w:cs="Times New Roman"/>
          <w:lang w:val="uk-UA"/>
        </w:rPr>
        <w:t xml:space="preserve"> №26</w:t>
      </w:r>
    </w:p>
    <w:p w:rsidR="00AD1D38" w:rsidRPr="00B566F8" w:rsidRDefault="00307E7C" w:rsidP="00B566F8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566F8">
        <w:rPr>
          <w:rFonts w:ascii="Times New Roman" w:hAnsi="Times New Roman" w:cs="Times New Roman"/>
          <w:lang w:val="uk-UA"/>
        </w:rPr>
        <w:t>Безкровна Л.М.</w:t>
      </w:r>
    </w:p>
    <w:p w:rsidR="00AB0782" w:rsidRDefault="00307E7C" w:rsidP="00B566F8">
      <w:pPr>
        <w:tabs>
          <w:tab w:val="left" w:pos="7620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B566F8">
        <w:rPr>
          <w:rFonts w:ascii="Times New Roman" w:hAnsi="Times New Roman" w:cs="Times New Roman"/>
          <w:lang w:val="uk-UA"/>
        </w:rPr>
        <w:t>рекомендує</w:t>
      </w:r>
      <w:r w:rsidRPr="00B566F8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:                                                                        </w:t>
      </w:r>
      <w:r w:rsidR="00B566F8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    </w:t>
      </w:r>
      <w:r w:rsidR="00AB0782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  </w:t>
      </w:r>
      <w:r w:rsidR="00B566F8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AB0782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чек-лист для батьків</w:t>
      </w:r>
    </w:p>
    <w:p w:rsidR="000346B3" w:rsidRPr="00AB0782" w:rsidRDefault="00AB0782" w:rsidP="00B566F8">
      <w:pPr>
        <w:tabs>
          <w:tab w:val="left" w:pos="7620"/>
        </w:tabs>
        <w:spacing w:after="0" w:line="240" w:lineRule="auto"/>
        <w:rPr>
          <w:rFonts w:ascii="Times New Roman" w:hAnsi="Times New Roman" w:cs="Times New Roman"/>
          <w:b/>
          <w:i/>
          <w:color w:val="7030A0"/>
          <w:sz w:val="24"/>
          <w:szCs w:val="24"/>
          <w:lang w:val="uk-UA"/>
        </w:rPr>
      </w:pPr>
      <w:r w:rsidRPr="00AB0782">
        <w:rPr>
          <w:rFonts w:ascii="Times New Roman" w:hAnsi="Times New Roman" w:cs="Times New Roman"/>
          <w:b/>
          <w:i/>
          <w:color w:val="7030A0"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307E7C" w:rsidRPr="00AB0782">
        <w:rPr>
          <w:rFonts w:ascii="Times New Roman" w:hAnsi="Times New Roman" w:cs="Times New Roman"/>
          <w:b/>
          <w:i/>
          <w:color w:val="7030A0"/>
          <w:sz w:val="24"/>
          <w:szCs w:val="24"/>
          <w:lang w:val="uk-UA"/>
        </w:rPr>
        <w:t>ВАШІ ПОМІЧНИКИ – КНИГИ</w:t>
      </w:r>
    </w:p>
    <w:p w:rsidR="00307E7C" w:rsidRPr="00AB0782" w:rsidRDefault="00307E7C" w:rsidP="00307E7C">
      <w:pPr>
        <w:tabs>
          <w:tab w:val="left" w:pos="7620"/>
        </w:tabs>
        <w:spacing w:after="0"/>
        <w:rPr>
          <w:rFonts w:ascii="Times New Roman" w:hAnsi="Times New Roman" w:cs="Times New Roman"/>
          <w:b/>
          <w:i/>
          <w:color w:val="7030A0"/>
          <w:sz w:val="24"/>
          <w:szCs w:val="24"/>
          <w:lang w:val="uk-UA"/>
        </w:rPr>
      </w:pPr>
    </w:p>
    <w:p w:rsidR="000346B3" w:rsidRDefault="005D6141" w:rsidP="00307E7C">
      <w:pPr>
        <w:tabs>
          <w:tab w:val="left" w:pos="7620"/>
        </w:tabs>
        <w:spacing w:after="0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1817818" cy="1209675"/>
            <wp:effectExtent l="19050" t="0" r="0" b="0"/>
            <wp:docPr id="1" name="Рисунок 1" descr="C:\Users\Acer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011" cy="1217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46B3">
        <w:rPr>
          <w:lang w:val="uk-UA"/>
        </w:rPr>
        <w:t xml:space="preserve">    </w:t>
      </w:r>
    </w:p>
    <w:p w:rsidR="00307E7C" w:rsidRDefault="00AF4AF8" w:rsidP="00307E7C">
      <w:pPr>
        <w:tabs>
          <w:tab w:val="left" w:pos="7620"/>
        </w:tabs>
        <w:spacing w:after="0"/>
        <w:rPr>
          <w:lang w:val="uk-UA"/>
        </w:rPr>
      </w:pPr>
      <w:r>
        <w:rPr>
          <w:noProof/>
          <w:lang w:eastAsia="ru-RU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8" type="#_x0000_t80" style="position:absolute;margin-left:-7.8pt;margin-top:13.3pt;width:480.75pt;height:185pt;z-index:-251656192" fillcolor="#fbd4b4 [1305]" strokecolor="#943634 [2405]"/>
        </w:pict>
      </w:r>
      <w:r w:rsidR="000346B3">
        <w:rPr>
          <w:lang w:val="uk-UA"/>
        </w:rPr>
        <w:t xml:space="preserve">                                                     </w:t>
      </w:r>
    </w:p>
    <w:p w:rsidR="005D6141" w:rsidRPr="00AB0782" w:rsidRDefault="001D6F22" w:rsidP="001D6F22">
      <w:pPr>
        <w:tabs>
          <w:tab w:val="left" w:pos="7620"/>
        </w:tabs>
        <w:spacing w:after="0"/>
        <w:jc w:val="both"/>
        <w:rPr>
          <w:rFonts w:ascii="Times New Roman" w:hAnsi="Times New Roman" w:cs="Times New Roman"/>
          <w:b/>
          <w:color w:val="948A54" w:themeColor="background2" w:themeShade="80"/>
          <w:lang w:val="uk-UA"/>
        </w:rPr>
      </w:pPr>
      <w:r>
        <w:rPr>
          <w:rFonts w:ascii="Times New Roman" w:hAnsi="Times New Roman" w:cs="Times New Roman"/>
          <w:color w:val="7030A0"/>
          <w:lang w:val="uk-UA"/>
        </w:rPr>
        <w:t xml:space="preserve">      </w:t>
      </w:r>
      <w:r w:rsidR="005D6141" w:rsidRPr="00AB0782">
        <w:rPr>
          <w:rFonts w:ascii="Times New Roman" w:hAnsi="Times New Roman" w:cs="Times New Roman"/>
          <w:b/>
          <w:color w:val="948A54" w:themeColor="background2" w:themeShade="80"/>
          <w:lang w:val="uk-UA"/>
        </w:rPr>
        <w:t>Дитина – маленький дослідник, допитлива істота, її цікавить усе, з чим вона зустрічається. Тому у неї виникають численні запитання до дорослих. Часом нелегко батькам дати вичерпну відповідь</w:t>
      </w:r>
      <w:r w:rsidR="00B566F8" w:rsidRPr="00AB0782">
        <w:rPr>
          <w:rFonts w:ascii="Times New Roman" w:hAnsi="Times New Roman" w:cs="Times New Roman"/>
          <w:b/>
          <w:color w:val="948A54" w:themeColor="background2" w:themeShade="80"/>
          <w:lang w:val="uk-UA"/>
        </w:rPr>
        <w:t xml:space="preserve"> на дитяче запитання. Надійним помічником батькам у сімейному вихованні дітей є книжка. </w:t>
      </w:r>
      <w:proofErr w:type="spellStart"/>
      <w:r w:rsidR="00B566F8" w:rsidRPr="00AB0782">
        <w:rPr>
          <w:rFonts w:ascii="Times New Roman" w:hAnsi="Times New Roman" w:cs="Times New Roman"/>
          <w:b/>
          <w:color w:val="948A54" w:themeColor="background2" w:themeShade="80"/>
          <w:lang w:val="uk-UA"/>
        </w:rPr>
        <w:t>Обов</w:t>
      </w:r>
      <w:proofErr w:type="spellEnd"/>
      <w:r w:rsidR="00B566F8" w:rsidRPr="00AB0782">
        <w:rPr>
          <w:rFonts w:ascii="Times New Roman" w:hAnsi="Times New Roman" w:cs="Times New Roman"/>
          <w:b/>
          <w:color w:val="948A54" w:themeColor="background2" w:themeShade="80"/>
        </w:rPr>
        <w:t>`</w:t>
      </w:r>
      <w:proofErr w:type="spellStart"/>
      <w:r w:rsidR="00B566F8" w:rsidRPr="00AB0782">
        <w:rPr>
          <w:rFonts w:ascii="Times New Roman" w:hAnsi="Times New Roman" w:cs="Times New Roman"/>
          <w:b/>
          <w:color w:val="948A54" w:themeColor="background2" w:themeShade="80"/>
          <w:lang w:val="uk-UA"/>
        </w:rPr>
        <w:t>язкове</w:t>
      </w:r>
      <w:proofErr w:type="spellEnd"/>
      <w:r w:rsidR="00B566F8" w:rsidRPr="00AB0782">
        <w:rPr>
          <w:rFonts w:ascii="Times New Roman" w:hAnsi="Times New Roman" w:cs="Times New Roman"/>
          <w:b/>
          <w:color w:val="948A54" w:themeColor="background2" w:themeShade="80"/>
          <w:lang w:val="uk-UA"/>
        </w:rPr>
        <w:t xml:space="preserve"> щоденне читання повинно стати нормою спілкування дорослих з дитиною.</w:t>
      </w:r>
    </w:p>
    <w:p w:rsidR="00B566F8" w:rsidRPr="00AB0782" w:rsidRDefault="001D6F22" w:rsidP="001D6F22">
      <w:pPr>
        <w:tabs>
          <w:tab w:val="left" w:pos="7620"/>
        </w:tabs>
        <w:spacing w:after="0"/>
        <w:jc w:val="both"/>
        <w:rPr>
          <w:rFonts w:ascii="Times New Roman" w:hAnsi="Times New Roman" w:cs="Times New Roman"/>
          <w:b/>
          <w:color w:val="948A54" w:themeColor="background2" w:themeShade="80"/>
          <w:lang w:val="uk-UA"/>
        </w:rPr>
      </w:pPr>
      <w:r w:rsidRPr="00AB0782">
        <w:rPr>
          <w:rFonts w:ascii="Times New Roman" w:hAnsi="Times New Roman" w:cs="Times New Roman"/>
          <w:b/>
          <w:color w:val="948A54" w:themeColor="background2" w:themeShade="80"/>
          <w:lang w:val="uk-UA"/>
        </w:rPr>
        <w:t xml:space="preserve">       </w:t>
      </w:r>
      <w:r w:rsidR="00B566F8" w:rsidRPr="00AB0782">
        <w:rPr>
          <w:rFonts w:ascii="Times New Roman" w:hAnsi="Times New Roman" w:cs="Times New Roman"/>
          <w:b/>
          <w:color w:val="948A54" w:themeColor="background2" w:themeShade="80"/>
          <w:lang w:val="uk-UA"/>
        </w:rPr>
        <w:t>Книжка – перший вихователь маленької дитини, вона пояснить, що добре, а що погано. Дасть у тактовній, емоційній формі поняття про етичні норми поведінки.</w:t>
      </w:r>
    </w:p>
    <w:p w:rsidR="00B566F8" w:rsidRPr="00AB0782" w:rsidRDefault="00B566F8" w:rsidP="001D6F22">
      <w:pPr>
        <w:tabs>
          <w:tab w:val="left" w:pos="7620"/>
        </w:tabs>
        <w:spacing w:after="0"/>
        <w:jc w:val="both"/>
        <w:rPr>
          <w:rFonts w:ascii="Times New Roman" w:hAnsi="Times New Roman" w:cs="Times New Roman"/>
          <w:b/>
          <w:color w:val="948A54" w:themeColor="background2" w:themeShade="80"/>
          <w:lang w:val="uk-UA"/>
        </w:rPr>
      </w:pPr>
      <w:r w:rsidRPr="00AB0782">
        <w:rPr>
          <w:rFonts w:ascii="Times New Roman" w:hAnsi="Times New Roman" w:cs="Times New Roman"/>
          <w:b/>
          <w:color w:val="948A54" w:themeColor="background2" w:themeShade="80"/>
          <w:lang w:val="uk-UA"/>
        </w:rPr>
        <w:t>Книжка впливає на всі сторони особистості, збагачує дитину як розумово, так і духовно.</w:t>
      </w:r>
    </w:p>
    <w:p w:rsidR="005D6141" w:rsidRDefault="005D6141" w:rsidP="00307E7C">
      <w:pPr>
        <w:tabs>
          <w:tab w:val="left" w:pos="7620"/>
        </w:tabs>
        <w:spacing w:after="0"/>
        <w:rPr>
          <w:lang w:val="uk-UA"/>
        </w:rPr>
      </w:pPr>
    </w:p>
    <w:p w:rsidR="00B566F8" w:rsidRDefault="00B566F8" w:rsidP="00307E7C">
      <w:pPr>
        <w:tabs>
          <w:tab w:val="left" w:pos="7620"/>
        </w:tabs>
        <w:spacing w:after="0"/>
        <w:rPr>
          <w:lang w:val="uk-UA"/>
        </w:rPr>
      </w:pPr>
    </w:p>
    <w:p w:rsidR="00B566F8" w:rsidRDefault="00B566F8" w:rsidP="00307E7C">
      <w:pPr>
        <w:tabs>
          <w:tab w:val="left" w:pos="7620"/>
        </w:tabs>
        <w:spacing w:after="0"/>
        <w:rPr>
          <w:lang w:val="uk-UA"/>
        </w:rPr>
      </w:pPr>
    </w:p>
    <w:p w:rsidR="005F56D9" w:rsidRDefault="00B566F8" w:rsidP="000346B3">
      <w:pPr>
        <w:tabs>
          <w:tab w:val="left" w:pos="7620"/>
        </w:tabs>
        <w:spacing w:after="0"/>
        <w:jc w:val="right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1969779" cy="1277886"/>
            <wp:effectExtent l="19050" t="0" r="0" b="0"/>
            <wp:docPr id="2" name="Рисунок 2" descr="C:\Users\Acer\Downloads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images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747" cy="1283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6D9" w:rsidRDefault="00AF4AF8" w:rsidP="00B566F8">
      <w:pPr>
        <w:tabs>
          <w:tab w:val="left" w:pos="7620"/>
        </w:tabs>
        <w:spacing w:after="0"/>
        <w:jc w:val="right"/>
        <w:rPr>
          <w:lang w:val="uk-UA"/>
        </w:rPr>
      </w:pPr>
      <w:r>
        <w:rPr>
          <w:noProof/>
          <w:lang w:eastAsia="ru-RU"/>
        </w:rPr>
        <w:pict>
          <v:shape id="_x0000_s1029" type="#_x0000_t80" style="position:absolute;left:0;text-align:left;margin-left:-13.8pt;margin-top:5.1pt;width:486.75pt;height:324pt;z-index:-251655168" fillcolor="#ccc0d9 [1303]" strokecolor="yellow"/>
        </w:pict>
      </w:r>
    </w:p>
    <w:p w:rsidR="005F56D9" w:rsidRPr="00AB0782" w:rsidRDefault="001D6F22" w:rsidP="005F56D9">
      <w:pPr>
        <w:tabs>
          <w:tab w:val="left" w:pos="7620"/>
        </w:tabs>
        <w:spacing w:after="0"/>
        <w:jc w:val="both"/>
        <w:rPr>
          <w:rFonts w:ascii="Times New Roman" w:hAnsi="Times New Roman" w:cs="Times New Roman"/>
          <w:b/>
          <w:color w:val="002060"/>
          <w:lang w:val="uk-UA"/>
        </w:rPr>
      </w:pPr>
      <w:r w:rsidRPr="00AB0782">
        <w:rPr>
          <w:rFonts w:ascii="Times New Roman" w:hAnsi="Times New Roman" w:cs="Times New Roman"/>
          <w:b/>
          <w:color w:val="002060"/>
          <w:lang w:val="uk-UA"/>
        </w:rPr>
        <w:t xml:space="preserve">         </w:t>
      </w:r>
      <w:r w:rsidR="005F56D9" w:rsidRPr="00AB0782">
        <w:rPr>
          <w:rFonts w:ascii="Times New Roman" w:hAnsi="Times New Roman" w:cs="Times New Roman"/>
          <w:b/>
          <w:color w:val="002060"/>
          <w:lang w:val="uk-UA"/>
        </w:rPr>
        <w:t>Що читати дитині в сім</w:t>
      </w:r>
      <w:r w:rsidR="005F56D9" w:rsidRPr="00AB0782">
        <w:rPr>
          <w:rFonts w:ascii="Times New Roman" w:hAnsi="Times New Roman" w:cs="Times New Roman"/>
          <w:b/>
          <w:color w:val="002060"/>
        </w:rPr>
        <w:t>`</w:t>
      </w:r>
      <w:r w:rsidR="005F56D9" w:rsidRPr="00AB0782">
        <w:rPr>
          <w:rFonts w:ascii="Times New Roman" w:hAnsi="Times New Roman" w:cs="Times New Roman"/>
          <w:b/>
          <w:color w:val="002060"/>
          <w:lang w:val="uk-UA"/>
        </w:rPr>
        <w:t>ї? Як правильно підібрати книжку для читання? Яка з них підходить за змістом для віку вашої дитини? Деякі батьки купують</w:t>
      </w:r>
      <w:r w:rsidR="00E62E29" w:rsidRPr="00AB0782">
        <w:rPr>
          <w:rFonts w:ascii="Times New Roman" w:hAnsi="Times New Roman" w:cs="Times New Roman"/>
          <w:b/>
          <w:color w:val="002060"/>
          <w:lang w:val="uk-UA"/>
        </w:rPr>
        <w:t xml:space="preserve"> усі дитячі книжки, які надходять до магазину. Дбайлива мама намагається закупити в’ю літературу, і навіть ту, яка зовсім не підходить для цього віку. В підборі дитячих книжок потрібно бути обережними, обов’язково враховувати вік та індивідуальні особливості психічного розвитку дитини.</w:t>
      </w:r>
    </w:p>
    <w:p w:rsidR="00E62E29" w:rsidRPr="00AB0782" w:rsidRDefault="001D6F22" w:rsidP="005F56D9">
      <w:pPr>
        <w:tabs>
          <w:tab w:val="left" w:pos="7620"/>
        </w:tabs>
        <w:spacing w:after="0"/>
        <w:jc w:val="both"/>
        <w:rPr>
          <w:rFonts w:ascii="Times New Roman" w:hAnsi="Times New Roman" w:cs="Times New Roman"/>
          <w:b/>
          <w:color w:val="002060"/>
          <w:lang w:val="uk-UA"/>
        </w:rPr>
      </w:pPr>
      <w:r w:rsidRPr="00AB0782">
        <w:rPr>
          <w:rFonts w:ascii="Times New Roman" w:hAnsi="Times New Roman" w:cs="Times New Roman"/>
          <w:b/>
          <w:color w:val="002060"/>
          <w:lang w:val="uk-UA"/>
        </w:rPr>
        <w:t xml:space="preserve">         </w:t>
      </w:r>
      <w:r w:rsidR="00E62E29" w:rsidRPr="00AB0782">
        <w:rPr>
          <w:rFonts w:ascii="Times New Roman" w:hAnsi="Times New Roman" w:cs="Times New Roman"/>
          <w:b/>
          <w:color w:val="002060"/>
          <w:lang w:val="uk-UA"/>
        </w:rPr>
        <w:t>Не можна купувати одразу багато книжок</w:t>
      </w:r>
      <w:r w:rsidR="005244CB" w:rsidRPr="00AB0782">
        <w:rPr>
          <w:rFonts w:ascii="Times New Roman" w:hAnsi="Times New Roman" w:cs="Times New Roman"/>
          <w:b/>
          <w:color w:val="002060"/>
          <w:lang w:val="uk-UA"/>
        </w:rPr>
        <w:t xml:space="preserve">, а якщо ви придбали хороші книжки, то не читайте їх усі підряд дитині,поки вона не засвоїть попередніх. Підібрати хорошу, потрібну </w:t>
      </w:r>
      <w:r w:rsidRPr="00AB0782">
        <w:rPr>
          <w:rFonts w:ascii="Times New Roman" w:hAnsi="Times New Roman" w:cs="Times New Roman"/>
          <w:b/>
          <w:color w:val="002060"/>
          <w:lang w:val="uk-UA"/>
        </w:rPr>
        <w:t xml:space="preserve">дитині книжку, дуже важко. </w:t>
      </w:r>
    </w:p>
    <w:p w:rsidR="001D6F22" w:rsidRPr="00AB0782" w:rsidRDefault="001D6F22" w:rsidP="005F56D9">
      <w:pPr>
        <w:tabs>
          <w:tab w:val="left" w:pos="7620"/>
        </w:tabs>
        <w:spacing w:after="0"/>
        <w:jc w:val="both"/>
        <w:rPr>
          <w:rFonts w:ascii="Times New Roman" w:hAnsi="Times New Roman" w:cs="Times New Roman"/>
          <w:b/>
          <w:color w:val="002060"/>
          <w:lang w:val="uk-UA"/>
        </w:rPr>
      </w:pPr>
      <w:r w:rsidRPr="00AB0782">
        <w:rPr>
          <w:rFonts w:ascii="Times New Roman" w:hAnsi="Times New Roman" w:cs="Times New Roman"/>
          <w:b/>
          <w:color w:val="002060"/>
          <w:lang w:val="uk-UA"/>
        </w:rPr>
        <w:t xml:space="preserve">         У дітей старшого дошкільного віку з`являються найрізноманітніші пізнавальні інтереси. Їх цікавить, як виникла людина,чому зірки падають, чому змінюється день на ніч, як живуть люди за межами нашої крани, які бувають професії  та інше. </w:t>
      </w:r>
    </w:p>
    <w:p w:rsidR="001D6F22" w:rsidRPr="00AB0782" w:rsidRDefault="001D6F22" w:rsidP="005F56D9">
      <w:pPr>
        <w:tabs>
          <w:tab w:val="left" w:pos="7620"/>
        </w:tabs>
        <w:spacing w:after="0"/>
        <w:jc w:val="both"/>
        <w:rPr>
          <w:rFonts w:ascii="Times New Roman" w:hAnsi="Times New Roman" w:cs="Times New Roman"/>
          <w:b/>
          <w:color w:val="002060"/>
          <w:lang w:val="uk-UA"/>
        </w:rPr>
      </w:pPr>
      <w:r w:rsidRPr="00AB0782">
        <w:rPr>
          <w:rFonts w:ascii="Times New Roman" w:hAnsi="Times New Roman" w:cs="Times New Roman"/>
          <w:b/>
          <w:color w:val="002060"/>
          <w:lang w:val="uk-UA"/>
        </w:rPr>
        <w:t xml:space="preserve">Батькам слід, завжди пам’ятати, що твори художньої літератури є невичерпним джерелом розумового розвитку дитини та збагачення їхнього словника. </w:t>
      </w:r>
    </w:p>
    <w:sectPr w:rsidR="001D6F22" w:rsidRPr="00AB0782" w:rsidSect="001D6F22">
      <w:pgSz w:w="11906" w:h="16838"/>
      <w:pgMar w:top="1134" w:right="850" w:bottom="1134" w:left="1701" w:header="708" w:footer="708" w:gutter="0"/>
      <w:pgBorders w:offsetFrom="page">
        <w:top w:val="thinThickSmallGap" w:sz="24" w:space="24" w:color="E36C0A" w:themeColor="accent6" w:themeShade="BF"/>
        <w:left w:val="thinThickSmallGap" w:sz="24" w:space="24" w:color="E36C0A" w:themeColor="accent6" w:themeShade="BF"/>
        <w:bottom w:val="thickThinSmallGap" w:sz="24" w:space="24" w:color="E36C0A" w:themeColor="accent6" w:themeShade="BF"/>
        <w:right w:val="thickThinSmallGap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E7C"/>
    <w:rsid w:val="000346B3"/>
    <w:rsid w:val="00040DC1"/>
    <w:rsid w:val="001D6F22"/>
    <w:rsid w:val="00307E7C"/>
    <w:rsid w:val="005244CB"/>
    <w:rsid w:val="005D6141"/>
    <w:rsid w:val="005F56D9"/>
    <w:rsid w:val="00AB0782"/>
    <w:rsid w:val="00AD1D38"/>
    <w:rsid w:val="00AF4AF8"/>
    <w:rsid w:val="00B566F8"/>
    <w:rsid w:val="00E62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#92d050" stroke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1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2023-02-07T16:53:00Z</dcterms:created>
  <dcterms:modified xsi:type="dcterms:W3CDTF">2023-02-07T17:39:00Z</dcterms:modified>
</cp:coreProperties>
</file>