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79F1" w:rsidRPr="00E021EA" w:rsidRDefault="001D79F1" w:rsidP="001D79F1">
      <w:pPr>
        <w:rPr>
          <w:b/>
        </w:rPr>
      </w:pPr>
      <w:bookmarkStart w:id="0" w:name="_GoBack"/>
      <w:r w:rsidRPr="00E021EA">
        <w:rPr>
          <w:b/>
        </w:rPr>
        <w:t>Урок  21. Українські наспіви линуть світом</w:t>
      </w:r>
    </w:p>
    <w:p w:rsidR="001D79F1" w:rsidRPr="00E021EA" w:rsidRDefault="001D79F1" w:rsidP="001D79F1">
      <w:pPr>
        <w:rPr>
          <w:b/>
        </w:rPr>
      </w:pPr>
      <w:r w:rsidRPr="00E021EA">
        <w:rPr>
          <w:b/>
        </w:rPr>
        <w:t>Мета:</w:t>
      </w:r>
    </w:p>
    <w:p w:rsidR="001D79F1" w:rsidRPr="00E021EA" w:rsidRDefault="001D79F1" w:rsidP="001D79F1">
      <w:r w:rsidRPr="00E021EA">
        <w:rPr>
          <w:b/>
          <w:i/>
        </w:rPr>
        <w:t>• навчальна</w:t>
      </w:r>
      <w:r w:rsidRPr="00E021EA">
        <w:rPr>
          <w:b/>
        </w:rPr>
        <w:t>:</w:t>
      </w:r>
      <w:r w:rsidRPr="00E021EA">
        <w:t xml:space="preserve"> вчити  учнів  уважно  слухати  музичні  твори   вміти  характеризувати    їх; взаємовплив і  взаємозбагачення  музики    різних  народів ;</w:t>
      </w:r>
    </w:p>
    <w:p w:rsidR="001D79F1" w:rsidRPr="00E021EA" w:rsidRDefault="001D79F1" w:rsidP="001D79F1">
      <w:r w:rsidRPr="00E021EA">
        <w:t xml:space="preserve">      -  виконання  пісень   різного   змісту  і  характеру.</w:t>
      </w:r>
    </w:p>
    <w:p w:rsidR="001D79F1" w:rsidRPr="00E021EA" w:rsidRDefault="001D79F1" w:rsidP="001D79F1">
      <w:r w:rsidRPr="00E021EA">
        <w:t xml:space="preserve">      -  закріплювати  набуті  знання  і  вміння  учнів.</w:t>
      </w:r>
    </w:p>
    <w:p w:rsidR="001D79F1" w:rsidRPr="00E021EA" w:rsidRDefault="001D79F1" w:rsidP="001D79F1">
      <w:proofErr w:type="spellStart"/>
      <w:r w:rsidRPr="00E021EA">
        <w:t>•</w:t>
      </w:r>
      <w:r w:rsidRPr="00E021EA">
        <w:rPr>
          <w:b/>
          <w:i/>
        </w:rPr>
        <w:t>розвивальна</w:t>
      </w:r>
      <w:proofErr w:type="spellEnd"/>
      <w:r w:rsidRPr="00E021EA">
        <w:t xml:space="preserve">: розвивати предметні та </w:t>
      </w:r>
      <w:proofErr w:type="spellStart"/>
      <w:r w:rsidRPr="00E021EA">
        <w:t>міжпредметні</w:t>
      </w:r>
      <w:proofErr w:type="spellEnd"/>
      <w:r w:rsidRPr="00E021EA">
        <w:t xml:space="preserve"> компетентності учнів, збагачувати їхній музичний та загальний кругозір, слуховий досвід, вчити аналізувати музичні твори, визначати національні особливості музики різних народів</w:t>
      </w:r>
    </w:p>
    <w:p w:rsidR="001D79F1" w:rsidRPr="00E021EA" w:rsidRDefault="001D79F1" w:rsidP="001D79F1">
      <w:r w:rsidRPr="00E021EA">
        <w:t>.</w:t>
      </w:r>
      <w:r w:rsidRPr="00E021EA">
        <w:rPr>
          <w:b/>
          <w:i/>
        </w:rPr>
        <w:t>• виховна:</w:t>
      </w:r>
      <w:r w:rsidRPr="00E021EA">
        <w:t>засобами музичного мистецтва здійснювати полікультурне виховання учнів, формувати поважне ставлення до культур інших народів.</w:t>
      </w:r>
    </w:p>
    <w:p w:rsidR="001D79F1" w:rsidRPr="00E021EA" w:rsidRDefault="001D79F1" w:rsidP="001D79F1">
      <w:r w:rsidRPr="00E021EA">
        <w:rPr>
          <w:b/>
        </w:rPr>
        <w:t>Музичний матеріал:</w:t>
      </w:r>
      <w:r w:rsidRPr="00E021EA">
        <w:t xml:space="preserve">  веснянка «Вийди, вийди, Іванку»; Петро Чайковський, Перший концерт для фортепіано з оркестром (фінал); </w:t>
      </w:r>
      <w:proofErr w:type="spellStart"/>
      <w:r w:rsidRPr="00E021EA">
        <w:t>Людвиг</w:t>
      </w:r>
      <w:proofErr w:type="spellEnd"/>
      <w:r w:rsidRPr="00E021EA">
        <w:t xml:space="preserve"> </w:t>
      </w:r>
      <w:proofErr w:type="spellStart"/>
      <w:r w:rsidRPr="00E021EA">
        <w:t>ван</w:t>
      </w:r>
      <w:proofErr w:type="spellEnd"/>
      <w:r w:rsidRPr="00E021EA">
        <w:t xml:space="preserve"> Бетховен, Варіації на українські теми. «Вийди, вийди, Іванку» у. н. п. (розучування)</w:t>
      </w:r>
    </w:p>
    <w:p w:rsidR="001D79F1" w:rsidRPr="00E021EA" w:rsidRDefault="001D79F1" w:rsidP="001D79F1">
      <w:r w:rsidRPr="00E021EA">
        <w:rPr>
          <w:b/>
          <w:i/>
        </w:rPr>
        <w:t>Елемент інтеграції</w:t>
      </w:r>
      <w:r w:rsidRPr="00E021EA">
        <w:t>: Ю. Чумак. Веснянки</w:t>
      </w:r>
    </w:p>
    <w:p w:rsidR="001D79F1" w:rsidRPr="00E021EA" w:rsidRDefault="001D79F1" w:rsidP="001D79F1">
      <w:r w:rsidRPr="00E021EA">
        <w:rPr>
          <w:b/>
          <w:i/>
        </w:rPr>
        <w:t>Основні поняття</w:t>
      </w:r>
      <w:r w:rsidRPr="00E021EA">
        <w:rPr>
          <w:b/>
        </w:rPr>
        <w:t>:</w:t>
      </w:r>
      <w:r w:rsidRPr="00E021EA">
        <w:t xml:space="preserve">  «веснянка», «концерт»</w:t>
      </w:r>
    </w:p>
    <w:p w:rsidR="001D79F1" w:rsidRPr="00E021EA" w:rsidRDefault="001D79F1" w:rsidP="001D79F1">
      <w:r w:rsidRPr="00E021EA">
        <w:rPr>
          <w:b/>
          <w:i/>
        </w:rPr>
        <w:t>Тип уроку</w:t>
      </w:r>
      <w:r w:rsidRPr="00E021EA">
        <w:t>: урок поглиблення теми</w:t>
      </w:r>
    </w:p>
    <w:p w:rsidR="001D79F1" w:rsidRPr="00E021EA" w:rsidRDefault="001D79F1" w:rsidP="001D79F1">
      <w:r w:rsidRPr="00E021EA">
        <w:rPr>
          <w:b/>
          <w:i/>
        </w:rPr>
        <w:t>Обладнання:</w:t>
      </w:r>
      <w:r w:rsidRPr="00E021EA">
        <w:t xml:space="preserve"> музичний інструмент, ноти,фонохрестоматія, програвач, ілюстрації, портрети композиторів, підручники.</w:t>
      </w:r>
    </w:p>
    <w:p w:rsidR="001D79F1" w:rsidRPr="00E021EA" w:rsidRDefault="001D79F1" w:rsidP="001D79F1">
      <w:pPr>
        <w:rPr>
          <w:b/>
        </w:rPr>
      </w:pPr>
      <w:r w:rsidRPr="00E021EA">
        <w:rPr>
          <w:b/>
        </w:rPr>
        <w:t>ХІД УРОКУ</w:t>
      </w:r>
    </w:p>
    <w:p w:rsidR="001D79F1" w:rsidRPr="00E021EA" w:rsidRDefault="001D79F1" w:rsidP="001D79F1">
      <w:r w:rsidRPr="00E021EA">
        <w:t xml:space="preserve">Учні входять до класу під музичний супровід </w:t>
      </w:r>
    </w:p>
    <w:p w:rsidR="001D79F1" w:rsidRPr="00E021EA" w:rsidRDefault="001D79F1" w:rsidP="001D79F1">
      <w:r w:rsidRPr="00E021EA">
        <w:t>(«Вийди, вийди, Іванку»).</w:t>
      </w:r>
    </w:p>
    <w:p w:rsidR="001D79F1" w:rsidRPr="00E021EA" w:rsidRDefault="001D79F1" w:rsidP="001D79F1">
      <w:pPr>
        <w:rPr>
          <w:b/>
        </w:rPr>
      </w:pPr>
      <w:r w:rsidRPr="00E021EA">
        <w:rPr>
          <w:b/>
        </w:rPr>
        <w:t>1.ОРГАНІЗАЦІЙНИЙ МОМЕНТ</w:t>
      </w:r>
    </w:p>
    <w:p w:rsidR="001D79F1" w:rsidRPr="00E021EA" w:rsidRDefault="001D79F1" w:rsidP="001D79F1">
      <w:r w:rsidRPr="00E021EA">
        <w:t xml:space="preserve">             Музичне вітання.</w:t>
      </w:r>
    </w:p>
    <w:p w:rsidR="001D79F1" w:rsidRPr="00E021EA" w:rsidRDefault="001D79F1" w:rsidP="001D79F1">
      <w:pPr>
        <w:rPr>
          <w:b/>
        </w:rPr>
      </w:pPr>
      <w:r w:rsidRPr="00E021EA">
        <w:rPr>
          <w:b/>
        </w:rPr>
        <w:t>2. Актуалізація опорних знань</w:t>
      </w:r>
    </w:p>
    <w:p w:rsidR="001D79F1" w:rsidRPr="00E021EA" w:rsidRDefault="001D79F1" w:rsidP="001D79F1">
      <w:pPr>
        <w:numPr>
          <w:ilvl w:val="0"/>
          <w:numId w:val="7"/>
        </w:numPr>
      </w:pPr>
      <w:r w:rsidRPr="00E021EA">
        <w:lastRenderedPageBreak/>
        <w:t>Які композитори використали угорські народні мотиви у своїх музичних творах?</w:t>
      </w:r>
    </w:p>
    <w:p w:rsidR="001D79F1" w:rsidRPr="00E021EA" w:rsidRDefault="001D79F1" w:rsidP="001D79F1">
      <w:pPr>
        <w:numPr>
          <w:ilvl w:val="0"/>
          <w:numId w:val="7"/>
        </w:numPr>
      </w:pPr>
      <w:r w:rsidRPr="00E021EA">
        <w:t>Що, на вашу думку, є спільного і відмінного між угорською та українською музикою?</w:t>
      </w:r>
    </w:p>
    <w:p w:rsidR="001D79F1" w:rsidRPr="00E021EA" w:rsidRDefault="001D79F1" w:rsidP="001D79F1">
      <w:pPr>
        <w:rPr>
          <w:b/>
        </w:rPr>
      </w:pPr>
    </w:p>
    <w:p w:rsidR="001D79F1" w:rsidRPr="00E021EA" w:rsidRDefault="001D79F1" w:rsidP="001D79F1">
      <w:pPr>
        <w:rPr>
          <w:b/>
        </w:rPr>
      </w:pPr>
      <w:r w:rsidRPr="00E021EA">
        <w:rPr>
          <w:b/>
        </w:rPr>
        <w:t>3.  МОТИВАЦІЯ НАВЧАЛЬНОЇ ДІЯЛЬНОСТІ</w:t>
      </w:r>
    </w:p>
    <w:p w:rsidR="001D79F1" w:rsidRPr="00E021EA" w:rsidRDefault="001D79F1" w:rsidP="001D79F1">
      <w:r w:rsidRPr="00E021EA">
        <w:t>Під час подорожей різними країнами Європи  складно не помітити, що кожен народ має свої національні фольклорні здобутки. Та в музичному мистецтві різних народів можна знайти спільні й відмінні ознаки. Зокрема, виникнення та побутування українського фольклору мають єдину основу з фольклором інших слов’янських народів. Тому сьогодні ми залишимося вдома. Однак сумувати нам не доведеться, адже ми зустрінемо гостей з інших країн.</w:t>
      </w:r>
    </w:p>
    <w:p w:rsidR="001D79F1" w:rsidRPr="00E021EA" w:rsidRDefault="001D79F1" w:rsidP="001D79F1">
      <w:pPr>
        <w:rPr>
          <w:b/>
        </w:rPr>
      </w:pPr>
      <w:r w:rsidRPr="00E021EA">
        <w:rPr>
          <w:b/>
        </w:rPr>
        <w:t>Повідомлення теми, мети, завдання уроку.</w:t>
      </w:r>
    </w:p>
    <w:p w:rsidR="001D79F1" w:rsidRPr="00E021EA" w:rsidRDefault="001D79F1" w:rsidP="001D79F1">
      <w:r w:rsidRPr="00E021EA">
        <w:rPr>
          <w:b/>
        </w:rPr>
        <w:t>(Тема семестру та тема уроку записані на дошці)</w:t>
      </w:r>
    </w:p>
    <w:p w:rsidR="001D79F1" w:rsidRPr="00E021EA" w:rsidRDefault="001D79F1" w:rsidP="001D79F1">
      <w:pPr>
        <w:numPr>
          <w:ilvl w:val="0"/>
          <w:numId w:val="8"/>
        </w:numPr>
        <w:rPr>
          <w:b/>
        </w:rPr>
      </w:pPr>
      <w:r w:rsidRPr="00E021EA">
        <w:rPr>
          <w:b/>
        </w:rPr>
        <w:t>ОСНОВНА ЧАСТИНА</w:t>
      </w:r>
    </w:p>
    <w:p w:rsidR="001D79F1" w:rsidRPr="00E021EA" w:rsidRDefault="001D79F1" w:rsidP="001D79F1">
      <w:r w:rsidRPr="00E021EA">
        <w:t>Здавна в Україні побутує фольклорно-пісенний цикл, тісно пов’язаний з календарем сільськогосподарських робіт і родинним побутом селян.</w:t>
      </w:r>
    </w:p>
    <w:p w:rsidR="001D79F1" w:rsidRPr="00E021EA" w:rsidRDefault="001D79F1" w:rsidP="001D79F1">
      <w:r w:rsidRPr="00E021EA">
        <w:t>Пісні весняного календарного циклу, поряд з іншими землеробськими піснями, належать до найдавніших здобутків культури давніх східних слов’ян, яку успадкувала культура Київської Русі. Пізніше ці календарно-обрядові пісні, що століттями складалися і збагачувалися, стали основою для музичного мистецтва трьох народів – українського, російського та білоруського.</w:t>
      </w:r>
    </w:p>
    <w:p w:rsidR="001D79F1" w:rsidRPr="00E021EA" w:rsidRDefault="001D79F1" w:rsidP="001D79F1">
      <w:pPr>
        <w:rPr>
          <w:b/>
        </w:rPr>
      </w:pPr>
      <w:r w:rsidRPr="00E021EA">
        <w:rPr>
          <w:b/>
        </w:rPr>
        <w:t>Розповідь про традиції зустрічі весни</w:t>
      </w:r>
    </w:p>
    <w:p w:rsidR="001D79F1" w:rsidRPr="00E021EA" w:rsidRDefault="001D79F1" w:rsidP="001D79F1">
      <w:r w:rsidRPr="00E021EA">
        <w:t xml:space="preserve">Весна – чи не найулюбленіша пора року. Лише згадка про неї пробуджує радість і нові надії. Її прихід відчувають і по-своєму переживають дорослі і діти, тварини і рослини – усе, що є живого на Землі. </w:t>
      </w:r>
      <w:r w:rsidRPr="00E021EA">
        <w:lastRenderedPageBreak/>
        <w:t>Не випадково наші пращури у давнину пов’язували з весною і новолітування. Саме в березні вони відзначали Новий рік.</w:t>
      </w:r>
    </w:p>
    <w:p w:rsidR="001D79F1" w:rsidRPr="00E021EA" w:rsidRDefault="001D79F1" w:rsidP="001D79F1">
      <w:r w:rsidRPr="00E021EA">
        <w:t xml:space="preserve">З давніх-давен не було села в Україні, в якому б не зустрічали прихід весни. Як тільки танув сніг і сріблястими струмками збігали води, а левади підсихали під </w:t>
      </w:r>
      <w:proofErr w:type="spellStart"/>
      <w:r w:rsidRPr="00E021EA">
        <w:t>проміннями</w:t>
      </w:r>
      <w:proofErr w:type="spellEnd"/>
      <w:r w:rsidRPr="00E021EA">
        <w:t xml:space="preserve"> весняного сонця, дітлахи зверталися до своїх неньок:</w:t>
      </w:r>
    </w:p>
    <w:p w:rsidR="001D79F1" w:rsidRPr="00E021EA" w:rsidRDefault="001D79F1" w:rsidP="001D79F1">
      <w:r w:rsidRPr="00E021EA">
        <w:t xml:space="preserve">Благослови, мати, </w:t>
      </w:r>
    </w:p>
    <w:p w:rsidR="001D79F1" w:rsidRPr="00E021EA" w:rsidRDefault="001D79F1" w:rsidP="001D79F1">
      <w:r w:rsidRPr="00E021EA">
        <w:t xml:space="preserve">Весну закликати! </w:t>
      </w:r>
    </w:p>
    <w:p w:rsidR="001D79F1" w:rsidRPr="00E021EA" w:rsidRDefault="001D79F1" w:rsidP="001D79F1">
      <w:r w:rsidRPr="00E021EA">
        <w:t xml:space="preserve">Весну закликати, </w:t>
      </w:r>
    </w:p>
    <w:p w:rsidR="001D79F1" w:rsidRPr="00E021EA" w:rsidRDefault="001D79F1" w:rsidP="001D79F1">
      <w:r w:rsidRPr="00E021EA">
        <w:t xml:space="preserve">Зиму проводжати! </w:t>
      </w:r>
    </w:p>
    <w:p w:rsidR="001D79F1" w:rsidRPr="00E021EA" w:rsidRDefault="001D79F1" w:rsidP="001D79F1">
      <w:proofErr w:type="spellStart"/>
      <w:r w:rsidRPr="00E021EA">
        <w:t>Зимочка</w:t>
      </w:r>
      <w:proofErr w:type="spellEnd"/>
      <w:r w:rsidRPr="00E021EA">
        <w:t xml:space="preserve"> в </w:t>
      </w:r>
      <w:proofErr w:type="spellStart"/>
      <w:r w:rsidRPr="00E021EA">
        <w:t>возочку</w:t>
      </w:r>
      <w:proofErr w:type="spellEnd"/>
      <w:r w:rsidRPr="00E021EA">
        <w:t xml:space="preserve">, </w:t>
      </w:r>
    </w:p>
    <w:p w:rsidR="001D79F1" w:rsidRPr="00E021EA" w:rsidRDefault="001D79F1" w:rsidP="001D79F1">
      <w:r w:rsidRPr="00E021EA">
        <w:t xml:space="preserve">Літечко в </w:t>
      </w:r>
      <w:proofErr w:type="spellStart"/>
      <w:r w:rsidRPr="00E021EA">
        <w:t>човночку</w:t>
      </w:r>
      <w:proofErr w:type="spellEnd"/>
      <w:r w:rsidRPr="00E021EA">
        <w:t xml:space="preserve">! </w:t>
      </w:r>
    </w:p>
    <w:p w:rsidR="001D79F1" w:rsidRPr="00E021EA" w:rsidRDefault="001D79F1" w:rsidP="001D79F1">
      <w:r w:rsidRPr="00E021EA">
        <w:t xml:space="preserve">Вважається, що саме з 22 березня, свята Сорока святих, починалися </w:t>
      </w:r>
      <w:proofErr w:type="spellStart"/>
      <w:r w:rsidRPr="00E021EA">
        <w:t>веснянкові</w:t>
      </w:r>
      <w:proofErr w:type="spellEnd"/>
      <w:r w:rsidRPr="00E021EA">
        <w:t xml:space="preserve"> забави. </w:t>
      </w:r>
    </w:p>
    <w:p w:rsidR="001D79F1" w:rsidRPr="00E021EA" w:rsidRDefault="001D79F1" w:rsidP="001D79F1">
      <w:r w:rsidRPr="00E021EA">
        <w:t xml:space="preserve">Весну, за уявленнями наших предків, на крилах приносили пташки. Тому обрядове печиво випікали у формі пташок; діти, співаючи, носили їх по селу, провіщаючи і закликаючи весну. </w:t>
      </w:r>
    </w:p>
    <w:p w:rsidR="001D79F1" w:rsidRPr="00E021EA" w:rsidRDefault="001D79F1" w:rsidP="001D79F1">
      <w:r w:rsidRPr="00E021EA">
        <w:t xml:space="preserve">Пташок викликаю </w:t>
      </w:r>
    </w:p>
    <w:p w:rsidR="001D79F1" w:rsidRPr="00E021EA" w:rsidRDefault="001D79F1" w:rsidP="001D79F1">
      <w:r w:rsidRPr="00E021EA">
        <w:t xml:space="preserve">З теплого краю: </w:t>
      </w:r>
    </w:p>
    <w:p w:rsidR="001D79F1" w:rsidRPr="00E021EA" w:rsidRDefault="001D79F1" w:rsidP="001D79F1">
      <w:r w:rsidRPr="00E021EA">
        <w:t xml:space="preserve">- Летіть, соловейки, </w:t>
      </w:r>
    </w:p>
    <w:p w:rsidR="001D79F1" w:rsidRPr="00E021EA" w:rsidRDefault="001D79F1" w:rsidP="001D79F1">
      <w:r w:rsidRPr="00E021EA">
        <w:t xml:space="preserve">На нашу земельку, </w:t>
      </w:r>
    </w:p>
    <w:p w:rsidR="001D79F1" w:rsidRPr="00E021EA" w:rsidRDefault="001D79F1" w:rsidP="001D79F1">
      <w:r w:rsidRPr="00E021EA">
        <w:t xml:space="preserve">Спішіть, ластівоньки, </w:t>
      </w:r>
    </w:p>
    <w:p w:rsidR="001D79F1" w:rsidRPr="00E021EA" w:rsidRDefault="001D79F1" w:rsidP="001D79F1">
      <w:r w:rsidRPr="00E021EA">
        <w:t xml:space="preserve">Пасти корівоньки! </w:t>
      </w:r>
    </w:p>
    <w:p w:rsidR="001D79F1" w:rsidRPr="00E021EA" w:rsidRDefault="001D79F1" w:rsidP="001D79F1">
      <w:r w:rsidRPr="00E021EA">
        <w:t xml:space="preserve">Свято зустрічі весни приурочувалося до початку льодоходу – «коли щука хвостом розіб’є лід». У піснях висловлювалися вихваляння йти «полонку рубати, </w:t>
      </w:r>
      <w:proofErr w:type="spellStart"/>
      <w:r w:rsidRPr="00E021EA">
        <w:t>гагілку</w:t>
      </w:r>
      <w:proofErr w:type="spellEnd"/>
      <w:r w:rsidRPr="00E021EA">
        <w:t xml:space="preserve"> добувати».</w:t>
      </w:r>
    </w:p>
    <w:p w:rsidR="001D79F1" w:rsidRPr="00E021EA" w:rsidRDefault="001D79F1" w:rsidP="001D79F1">
      <w:r w:rsidRPr="00E021EA">
        <w:t xml:space="preserve">У кожному селі до зустрічі весни готувалися з особливою ретельністю. Хлопці виготовляли зиму-опудало із соломи, вдягали його у старе лахміття і вкопували посеред левади. Сюди ж сходилися і дівчата у вишитих блузках і з віночками на голові. Хлопці спалювали солом’яну </w:t>
      </w:r>
      <w:r w:rsidRPr="00E021EA">
        <w:lastRenderedPageBreak/>
        <w:t xml:space="preserve">ляльку, а попіл розсіювали довкола. Це означало, що весна остаточно переборола зиму. </w:t>
      </w:r>
    </w:p>
    <w:p w:rsidR="001D79F1" w:rsidRPr="00E021EA" w:rsidRDefault="001D79F1" w:rsidP="001D79F1">
      <w:r w:rsidRPr="00E021EA">
        <w:t>•</w:t>
      </w:r>
      <w:r w:rsidRPr="00E021EA">
        <w:tab/>
        <w:t>Пригадайте, як називаються пісні, що пов’язані з чудовим святом запрошенням весни.</w:t>
      </w:r>
    </w:p>
    <w:p w:rsidR="001D79F1" w:rsidRPr="00E021EA" w:rsidRDefault="001D79F1" w:rsidP="001D79F1">
      <w:pPr>
        <w:rPr>
          <w:b/>
        </w:rPr>
      </w:pPr>
      <w:r w:rsidRPr="00E021EA">
        <w:rPr>
          <w:b/>
        </w:rPr>
        <w:t>Елемент інтеграції: Ю. Чумак. Веснянки</w:t>
      </w:r>
    </w:p>
    <w:p w:rsidR="001D79F1" w:rsidRPr="00E021EA" w:rsidRDefault="001D79F1" w:rsidP="001D79F1">
      <w:pPr>
        <w:rPr>
          <w:b/>
        </w:rPr>
      </w:pPr>
      <w:r w:rsidRPr="00E021EA">
        <w:rPr>
          <w:b/>
        </w:rPr>
        <w:t xml:space="preserve">Відомості про українські веснянки </w:t>
      </w:r>
    </w:p>
    <w:p w:rsidR="001D79F1" w:rsidRPr="00E021EA" w:rsidRDefault="001D79F1" w:rsidP="001D79F1">
      <w:r w:rsidRPr="00E021EA">
        <w:t xml:space="preserve">Скрізь, із різних куточків, лунає музика – це дівчата водять хороводи і співають веснянки. </w:t>
      </w:r>
    </w:p>
    <w:p w:rsidR="001D79F1" w:rsidRPr="00E021EA" w:rsidRDefault="001D79F1" w:rsidP="001D79F1">
      <w:r w:rsidRPr="00E021EA">
        <w:rPr>
          <w:b/>
        </w:rPr>
        <w:t>До речі, веснянки – це пісні на честь приходу весни</w:t>
      </w:r>
      <w:r w:rsidRPr="00E021EA">
        <w:t xml:space="preserve">. </w:t>
      </w:r>
    </w:p>
    <w:p w:rsidR="001D79F1" w:rsidRPr="00E021EA" w:rsidRDefault="001D79F1" w:rsidP="001D79F1">
      <w:r w:rsidRPr="00E021EA">
        <w:t xml:space="preserve">Звичай водити хороводи, співати веснянки, забавляти іграми, приуроченими весні, зберігся подекуди і до наших днів. </w:t>
      </w:r>
    </w:p>
    <w:p w:rsidR="001D79F1" w:rsidRPr="00E021EA" w:rsidRDefault="001D79F1" w:rsidP="001D79F1">
      <w:r w:rsidRPr="00E021EA">
        <w:t xml:space="preserve">У кожній місцевості веснянки творилися і виконувалися по-різному, навіть мали свої назви (гаївки, маївки, </w:t>
      </w:r>
      <w:proofErr w:type="spellStart"/>
      <w:r w:rsidRPr="00E021EA">
        <w:t>ягілки</w:t>
      </w:r>
      <w:proofErr w:type="spellEnd"/>
      <w:r w:rsidRPr="00E021EA">
        <w:t xml:space="preserve">, </w:t>
      </w:r>
      <w:proofErr w:type="spellStart"/>
      <w:r w:rsidRPr="00E021EA">
        <w:t>гагілки</w:t>
      </w:r>
      <w:proofErr w:type="spellEnd"/>
      <w:r w:rsidRPr="00E021EA">
        <w:t xml:space="preserve">…). </w:t>
      </w:r>
    </w:p>
    <w:p w:rsidR="001D79F1" w:rsidRPr="00E021EA" w:rsidRDefault="001D79F1" w:rsidP="001D79F1">
      <w:pPr>
        <w:rPr>
          <w:b/>
        </w:rPr>
      </w:pPr>
      <w:r w:rsidRPr="00E021EA">
        <w:rPr>
          <w:b/>
        </w:rPr>
        <w:t>Слухаємо музику Веснянка «Вийди, вийди, Іванку».</w:t>
      </w:r>
    </w:p>
    <w:p w:rsidR="001D79F1" w:rsidRPr="00E021EA" w:rsidRDefault="001D79F1" w:rsidP="001D79F1">
      <w:pPr>
        <w:numPr>
          <w:ilvl w:val="0"/>
          <w:numId w:val="1"/>
        </w:numPr>
      </w:pPr>
      <w:r w:rsidRPr="00E021EA">
        <w:t xml:space="preserve">Який характер веснянки? </w:t>
      </w:r>
    </w:p>
    <w:p w:rsidR="001D79F1" w:rsidRPr="00E021EA" w:rsidRDefault="001D79F1" w:rsidP="001D79F1">
      <w:pPr>
        <w:numPr>
          <w:ilvl w:val="0"/>
          <w:numId w:val="1"/>
        </w:numPr>
      </w:pPr>
      <w:r w:rsidRPr="00E021EA">
        <w:t>Які особливості її виконання?</w:t>
      </w:r>
    </w:p>
    <w:p w:rsidR="001D79F1" w:rsidRPr="00E021EA" w:rsidRDefault="001D79F1" w:rsidP="001D79F1">
      <w:pPr>
        <w:numPr>
          <w:ilvl w:val="0"/>
          <w:numId w:val="1"/>
        </w:numPr>
      </w:pPr>
      <w:r w:rsidRPr="00E021EA">
        <w:t>Чи сподобалась вам ця веснянка?</w:t>
      </w:r>
    </w:p>
    <w:p w:rsidR="001D79F1" w:rsidRPr="00E021EA" w:rsidRDefault="001D79F1" w:rsidP="001D79F1">
      <w:pPr>
        <w:numPr>
          <w:ilvl w:val="0"/>
          <w:numId w:val="1"/>
        </w:numPr>
      </w:pPr>
      <w:r w:rsidRPr="00E021EA">
        <w:t>Чи з'явилось бажання виконати її?</w:t>
      </w:r>
    </w:p>
    <w:p w:rsidR="001D79F1" w:rsidRPr="00E021EA" w:rsidRDefault="001D79F1" w:rsidP="001D79F1">
      <w:r w:rsidRPr="00E021EA">
        <w:t xml:space="preserve">Багато  років   тому   російський   композитор Петро  Ілліч  Чайковський, перебуваючи  в  Україні,   із захопленням  слухав  веснянку  «Вийди, вийди,  Іванку»,  що  її   співали   сільські   дівчата. Пізніше   він   включив   її до  свого   твору. Ви,  напевне,  звернули  увагу, що  мелодія веснянки  звучала  у   почерговому    виконанні    то фортепіано, то   оркестру. Такі   твори    називаються концертами. Сьогодні цей концерт виконують багато піаністів усього світу. </w:t>
      </w:r>
    </w:p>
    <w:p w:rsidR="001D79F1" w:rsidRPr="00E021EA" w:rsidRDefault="001D79F1" w:rsidP="001D79F1">
      <w:pPr>
        <w:numPr>
          <w:ilvl w:val="0"/>
          <w:numId w:val="3"/>
        </w:numPr>
      </w:pPr>
      <w:r w:rsidRPr="00E021EA">
        <w:t>Пригадайте, що означає слово «концерт».</w:t>
      </w:r>
    </w:p>
    <w:p w:rsidR="001D79F1" w:rsidRPr="00E021EA" w:rsidRDefault="001D79F1" w:rsidP="001D79F1">
      <w:pPr>
        <w:rPr>
          <w:b/>
        </w:rPr>
      </w:pPr>
      <w:r w:rsidRPr="00E021EA">
        <w:rPr>
          <w:b/>
        </w:rPr>
        <w:t xml:space="preserve">Концерт </w:t>
      </w:r>
      <w:proofErr w:type="spellStart"/>
      <w:r w:rsidRPr="00E021EA">
        <w:rPr>
          <w:b/>
        </w:rPr>
        <w:t>—це</w:t>
      </w:r>
      <w:proofErr w:type="spellEnd"/>
      <w:r w:rsidRPr="00E021EA">
        <w:rPr>
          <w:b/>
        </w:rPr>
        <w:t xml:space="preserve"> великий музичний твір, написаний для </w:t>
      </w:r>
      <w:proofErr w:type="spellStart"/>
      <w:r w:rsidRPr="00E021EA">
        <w:rPr>
          <w:b/>
        </w:rPr>
        <w:t>солюючого</w:t>
      </w:r>
      <w:proofErr w:type="spellEnd"/>
      <w:r w:rsidRPr="00E021EA">
        <w:rPr>
          <w:b/>
        </w:rPr>
        <w:t xml:space="preserve"> інструменту і оркестру.</w:t>
      </w:r>
    </w:p>
    <w:p w:rsidR="001D79F1" w:rsidRPr="00E021EA" w:rsidRDefault="001D79F1" w:rsidP="001D79F1">
      <w:pPr>
        <w:rPr>
          <w:b/>
        </w:rPr>
      </w:pPr>
      <w:r w:rsidRPr="00E021EA">
        <w:rPr>
          <w:b/>
        </w:rPr>
        <w:t>Слухання. Петро Чайковський, Перший концерт для фортепіано з оркестром (фінал).</w:t>
      </w:r>
    </w:p>
    <w:p w:rsidR="001D79F1" w:rsidRPr="00E021EA" w:rsidRDefault="001D79F1" w:rsidP="001D79F1">
      <w:r w:rsidRPr="00E021EA">
        <w:lastRenderedPageBreak/>
        <w:t>Саме   в   заключній   частині  ( фіналі ) Першого   концерту для  фортепіано  з  оркестром  і  прозвучала    мелодія української   веснянки   «Вийди, вийди, Іванку».   В інструментальному   викл</w:t>
      </w:r>
      <w:r>
        <w:t xml:space="preserve">аді    вона      поступово </w:t>
      </w:r>
      <w:proofErr w:type="spellStart"/>
      <w:r>
        <w:t>пере</w:t>
      </w:r>
      <w:r w:rsidRPr="00E021EA">
        <w:t>ворюється</w:t>
      </w:r>
      <w:proofErr w:type="spellEnd"/>
      <w:r w:rsidRPr="00E021EA">
        <w:t xml:space="preserve">   з   ліричної   на   стрімку  танцювальну тему   завдяки   змінам   темпу, ритму, динаміки  та   появі гострих  акцентів. Світле, яскраве й радісне звучання створює атмосферу народного свята.</w:t>
      </w:r>
    </w:p>
    <w:p w:rsidR="001D79F1" w:rsidRPr="00E021EA" w:rsidRDefault="001D79F1" w:rsidP="001D79F1">
      <w:r w:rsidRPr="00E021EA">
        <w:t xml:space="preserve">Так  українська  народна  пісня  знайшла  друге   життя  у творі   російського  композитора  і  звучить  нині  не   лише в  Україні, а  й  в  усьому  світі, тому  що  немає   жодного справжнього   піаніста, який  би  не   виконував  Першого концерту  </w:t>
      </w:r>
      <w:proofErr w:type="spellStart"/>
      <w:r w:rsidRPr="00E021EA">
        <w:t>Чайковського.Перший</w:t>
      </w:r>
      <w:proofErr w:type="spellEnd"/>
      <w:r w:rsidRPr="00E021EA">
        <w:t xml:space="preserve"> концерт Чайковського — шедевр світової музики і окраса репертуару кращих піаністів світу.</w:t>
      </w:r>
    </w:p>
    <w:p w:rsidR="001D79F1" w:rsidRPr="00E021EA" w:rsidRDefault="001D79F1" w:rsidP="001D79F1">
      <w:r w:rsidRPr="00E021EA">
        <w:t>Українські мелодії, які звучать в ньому, ніби отримали друге життя, їх тепер знають в усьому світі.</w:t>
      </w:r>
    </w:p>
    <w:p w:rsidR="001D79F1" w:rsidRPr="00E021EA" w:rsidRDefault="001D79F1" w:rsidP="001D79F1">
      <w:pPr>
        <w:numPr>
          <w:ilvl w:val="0"/>
          <w:numId w:val="2"/>
        </w:numPr>
      </w:pPr>
      <w:r w:rsidRPr="00E021EA">
        <w:t xml:space="preserve">Хто виконує цей твір? </w:t>
      </w:r>
    </w:p>
    <w:p w:rsidR="001D79F1" w:rsidRPr="00E021EA" w:rsidRDefault="001D79F1" w:rsidP="001D79F1">
      <w:pPr>
        <w:numPr>
          <w:ilvl w:val="0"/>
          <w:numId w:val="2"/>
        </w:numPr>
      </w:pPr>
      <w:r w:rsidRPr="00E021EA">
        <w:t xml:space="preserve">Як звучала веснянка в інструментальному виконанні? </w:t>
      </w:r>
    </w:p>
    <w:p w:rsidR="001D79F1" w:rsidRPr="00E021EA" w:rsidRDefault="001D79F1" w:rsidP="001D79F1">
      <w:pPr>
        <w:numPr>
          <w:ilvl w:val="0"/>
          <w:numId w:val="2"/>
        </w:numPr>
      </w:pPr>
      <w:r w:rsidRPr="00E021EA">
        <w:t xml:space="preserve">Чи змінився характер звучання пісні? </w:t>
      </w:r>
    </w:p>
    <w:p w:rsidR="001D79F1" w:rsidRPr="00E021EA" w:rsidRDefault="001D79F1" w:rsidP="001D79F1">
      <w:pPr>
        <w:numPr>
          <w:ilvl w:val="0"/>
          <w:numId w:val="2"/>
        </w:numPr>
      </w:pPr>
      <w:r w:rsidRPr="00E021EA">
        <w:t>Як вона звучить у партії фортепіано? А в симфонічному оркестрі?</w:t>
      </w:r>
    </w:p>
    <w:p w:rsidR="001D79F1" w:rsidRPr="00E021EA" w:rsidRDefault="001D79F1" w:rsidP="001D79F1">
      <w:pPr>
        <w:rPr>
          <w:b/>
        </w:rPr>
      </w:pPr>
      <w:r w:rsidRPr="00E021EA">
        <w:rPr>
          <w:b/>
        </w:rPr>
        <w:t>ФІЗКУЛЬТУРНА ХВИЛИНКА</w:t>
      </w:r>
    </w:p>
    <w:p w:rsidR="001D79F1" w:rsidRPr="00E021EA" w:rsidRDefault="001D79F1" w:rsidP="001D79F1">
      <w:r w:rsidRPr="00E021EA">
        <w:t xml:space="preserve">Варіації на українські теми писали й німецькі композитори. Відомий митець </w:t>
      </w:r>
      <w:proofErr w:type="spellStart"/>
      <w:r w:rsidRPr="00E021EA">
        <w:t>Людвиг</w:t>
      </w:r>
      <w:proofErr w:type="spellEnd"/>
      <w:r w:rsidRPr="00E021EA">
        <w:t xml:space="preserve"> </w:t>
      </w:r>
      <w:proofErr w:type="spellStart"/>
      <w:r w:rsidRPr="00E021EA">
        <w:t>ван</w:t>
      </w:r>
      <w:proofErr w:type="spellEnd"/>
      <w:r w:rsidRPr="00E021EA">
        <w:t xml:space="preserve"> Бетховен створив варіації на основі української пісні «За городом качки пливуть».</w:t>
      </w:r>
    </w:p>
    <w:p w:rsidR="001D79F1" w:rsidRPr="00E021EA" w:rsidRDefault="001D79F1" w:rsidP="001D79F1">
      <w:pPr>
        <w:rPr>
          <w:b/>
        </w:rPr>
      </w:pPr>
      <w:r w:rsidRPr="00E021EA">
        <w:rPr>
          <w:b/>
        </w:rPr>
        <w:t xml:space="preserve">Слухання. </w:t>
      </w:r>
      <w:proofErr w:type="spellStart"/>
      <w:r w:rsidRPr="00E021EA">
        <w:rPr>
          <w:b/>
        </w:rPr>
        <w:t>Людвиг</w:t>
      </w:r>
      <w:proofErr w:type="spellEnd"/>
      <w:r w:rsidRPr="00E021EA">
        <w:rPr>
          <w:b/>
        </w:rPr>
        <w:t xml:space="preserve"> </w:t>
      </w:r>
      <w:proofErr w:type="spellStart"/>
      <w:r w:rsidRPr="00E021EA">
        <w:rPr>
          <w:b/>
        </w:rPr>
        <w:t>ван</w:t>
      </w:r>
      <w:proofErr w:type="spellEnd"/>
      <w:r w:rsidRPr="00E021EA">
        <w:rPr>
          <w:b/>
        </w:rPr>
        <w:t xml:space="preserve"> Бетховен, Варіації на українські теми.</w:t>
      </w:r>
    </w:p>
    <w:p w:rsidR="001D79F1" w:rsidRPr="00E021EA" w:rsidRDefault="001D79F1" w:rsidP="001D79F1">
      <w:pPr>
        <w:numPr>
          <w:ilvl w:val="0"/>
          <w:numId w:val="4"/>
        </w:numPr>
      </w:pPr>
      <w:r w:rsidRPr="00E021EA">
        <w:t>Який характер музики?</w:t>
      </w:r>
    </w:p>
    <w:p w:rsidR="001D79F1" w:rsidRPr="00E021EA" w:rsidRDefault="001D79F1" w:rsidP="001D79F1">
      <w:pPr>
        <w:numPr>
          <w:ilvl w:val="0"/>
          <w:numId w:val="4"/>
        </w:numPr>
      </w:pPr>
      <w:r w:rsidRPr="00E021EA">
        <w:t xml:space="preserve"> Що можна уявити, слухаючи твір?</w:t>
      </w:r>
    </w:p>
    <w:p w:rsidR="001D79F1" w:rsidRPr="00E021EA" w:rsidRDefault="001D79F1" w:rsidP="001D79F1">
      <w:pPr>
        <w:rPr>
          <w:b/>
        </w:rPr>
      </w:pPr>
      <w:r w:rsidRPr="00E021EA">
        <w:rPr>
          <w:b/>
        </w:rPr>
        <w:t>ПОРТРЕТ КОМПОЗИТОРА</w:t>
      </w:r>
    </w:p>
    <w:p w:rsidR="001D79F1" w:rsidRPr="00E021EA" w:rsidRDefault="001D79F1" w:rsidP="001D79F1">
      <w:r w:rsidRPr="00E021EA">
        <w:t xml:space="preserve">Людвіг </w:t>
      </w:r>
      <w:proofErr w:type="spellStart"/>
      <w:r w:rsidRPr="00E021EA">
        <w:t>ван</w:t>
      </w:r>
      <w:proofErr w:type="spellEnd"/>
      <w:r w:rsidRPr="00E021EA">
        <w:t xml:space="preserve"> Бетховен зростав у бідній сім'ї. Одного разу, помітивши, з якою увагою і насолодою чотирирічний Людвіг слухає музику, батько почав навчати його грі на фортепіано, а потім і на скрипці. До занять сина </w:t>
      </w:r>
      <w:r w:rsidRPr="00E021EA">
        <w:lastRenderedPageBreak/>
        <w:t>він ставився досить суворо, примушуючи його тренуватися цілими днями. Батько Людвіга не дозволяв синові навіть грати з однолітками, щоб він не відволікався від занять.</w:t>
      </w:r>
    </w:p>
    <w:p w:rsidR="001D79F1" w:rsidRPr="00E021EA" w:rsidRDefault="001D79F1" w:rsidP="001D79F1">
      <w:r w:rsidRPr="00E021EA">
        <w:rPr>
          <w:b/>
        </w:rPr>
        <w:t>Вокально-хорова робота</w:t>
      </w:r>
    </w:p>
    <w:p w:rsidR="001D79F1" w:rsidRPr="00E021EA" w:rsidRDefault="001D79F1" w:rsidP="001D79F1">
      <w:pPr>
        <w:rPr>
          <w:b/>
        </w:rPr>
      </w:pPr>
      <w:proofErr w:type="spellStart"/>
      <w:r w:rsidRPr="00E021EA">
        <w:rPr>
          <w:b/>
        </w:rPr>
        <w:t>Розспівування</w:t>
      </w:r>
      <w:proofErr w:type="spellEnd"/>
    </w:p>
    <w:p w:rsidR="001D79F1" w:rsidRPr="00E021EA" w:rsidRDefault="001D79F1" w:rsidP="001D79F1">
      <w:pPr>
        <w:rPr>
          <w:b/>
        </w:rPr>
      </w:pPr>
      <w:r w:rsidRPr="00E021EA">
        <w:rPr>
          <w:b/>
        </w:rPr>
        <w:t>Розучування   веснянки «Вийди, вийди, Іванку».</w:t>
      </w:r>
    </w:p>
    <w:p w:rsidR="001D79F1" w:rsidRPr="00E021EA" w:rsidRDefault="001D79F1" w:rsidP="001D79F1">
      <w:pPr>
        <w:rPr>
          <w:i/>
          <w:iCs/>
        </w:rPr>
      </w:pPr>
      <w:r w:rsidRPr="00E021EA">
        <w:t xml:space="preserve">Відмітити </w:t>
      </w:r>
      <w:r w:rsidRPr="00E021EA">
        <w:rPr>
          <w:i/>
          <w:iCs/>
        </w:rPr>
        <w:t xml:space="preserve">ліричний характер </w:t>
      </w:r>
      <w:r w:rsidRPr="00E021EA">
        <w:t xml:space="preserve">мелодії і її особливості: вона будується на повторенні однієї музичної фрази (що </w:t>
      </w:r>
      <w:proofErr w:type="spellStart"/>
      <w:r w:rsidRPr="00E021EA">
        <w:t>харак-терно</w:t>
      </w:r>
      <w:proofErr w:type="spellEnd"/>
      <w:r w:rsidRPr="00E021EA">
        <w:t xml:space="preserve"> для пісень </w:t>
      </w:r>
      <w:proofErr w:type="spellStart"/>
      <w:r w:rsidRPr="00E021EA">
        <w:t>слов’янськихнародів</w:t>
      </w:r>
      <w:proofErr w:type="spellEnd"/>
      <w:r w:rsidRPr="00E021EA">
        <w:t xml:space="preserve">), звучить м’яко, але наполегливо, бо це — </w:t>
      </w:r>
      <w:proofErr w:type="spellStart"/>
      <w:r w:rsidRPr="00E021EA">
        <w:rPr>
          <w:b/>
          <w:bCs/>
        </w:rPr>
        <w:t>пісня-закличка</w:t>
      </w:r>
      <w:proofErr w:type="spellEnd"/>
      <w:r w:rsidRPr="00E021EA">
        <w:t xml:space="preserve">. Розучувати і співати веснянку бажано без </w:t>
      </w:r>
      <w:proofErr w:type="spellStart"/>
      <w:r w:rsidRPr="00E021EA">
        <w:t>музичногосупроводу</w:t>
      </w:r>
      <w:proofErr w:type="spellEnd"/>
      <w:r w:rsidRPr="00E021EA">
        <w:t xml:space="preserve">. Слідкувати за розподілом дихання у фразах, домагатися плавного, легкого і світлого звучання голосів. Підкреслити дзвінке весняне звучання допоможе </w:t>
      </w:r>
      <w:proofErr w:type="spellStart"/>
      <w:r w:rsidRPr="00E021EA">
        <w:t>акцентуванняна</w:t>
      </w:r>
      <w:proofErr w:type="spellEnd"/>
      <w:r w:rsidRPr="00E021EA">
        <w:t xml:space="preserve"> трикутнику наголосів у кожному такті.</w:t>
      </w:r>
    </w:p>
    <w:p w:rsidR="001D79F1" w:rsidRPr="00E021EA" w:rsidRDefault="001D79F1" w:rsidP="001D79F1">
      <w:r w:rsidRPr="00E021EA">
        <w:t xml:space="preserve">Виконання    пісні з  супроводом, з активним  </w:t>
      </w:r>
      <w:proofErr w:type="spellStart"/>
      <w:r w:rsidRPr="00E021EA">
        <w:t>звуко-утворенням</w:t>
      </w:r>
      <w:proofErr w:type="spellEnd"/>
      <w:r w:rsidRPr="00E021EA">
        <w:t xml:space="preserve">  і  вмілим  розподілом    дихання. Важливо  не  сповільнювати  рух  мелодії, стежити  за  тим, щоб  вона  звучала  легко   і   плавно.</w:t>
      </w:r>
    </w:p>
    <w:p w:rsidR="001D79F1" w:rsidRPr="00E021EA" w:rsidRDefault="001D79F1" w:rsidP="001D79F1">
      <w:pPr>
        <w:rPr>
          <w:b/>
        </w:rPr>
      </w:pPr>
      <w:r w:rsidRPr="00E021EA">
        <w:rPr>
          <w:b/>
        </w:rPr>
        <w:t>5.ЗАКЛЮЧНА ЧАСТИНА</w:t>
      </w:r>
    </w:p>
    <w:p w:rsidR="001D79F1" w:rsidRPr="00E021EA" w:rsidRDefault="001D79F1" w:rsidP="001D79F1">
      <w:pPr>
        <w:numPr>
          <w:ilvl w:val="0"/>
          <w:numId w:val="5"/>
        </w:numPr>
      </w:pPr>
      <w:r w:rsidRPr="00E021EA">
        <w:t>До якого жанру народних пісень належить пісня «Вийди, вийди, Іванку»?</w:t>
      </w:r>
    </w:p>
    <w:p w:rsidR="001D79F1" w:rsidRPr="00E021EA" w:rsidRDefault="001D79F1" w:rsidP="001D79F1">
      <w:pPr>
        <w:numPr>
          <w:ilvl w:val="0"/>
          <w:numId w:val="5"/>
        </w:numPr>
      </w:pPr>
      <w:r w:rsidRPr="00E021EA">
        <w:t>Що означає музичний термін «концерт»?</w:t>
      </w:r>
    </w:p>
    <w:p w:rsidR="001D79F1" w:rsidRPr="00E021EA" w:rsidRDefault="001D79F1" w:rsidP="001D79F1">
      <w:pPr>
        <w:numPr>
          <w:ilvl w:val="0"/>
          <w:numId w:val="5"/>
        </w:numPr>
      </w:pPr>
      <w:r w:rsidRPr="00E021EA">
        <w:t>Інтонації якої народної пісні використав композитор у фіналі концерту?</w:t>
      </w:r>
    </w:p>
    <w:p w:rsidR="001D79F1" w:rsidRPr="00E021EA" w:rsidRDefault="001D79F1" w:rsidP="001D79F1">
      <w:pPr>
        <w:numPr>
          <w:ilvl w:val="0"/>
          <w:numId w:val="5"/>
        </w:numPr>
      </w:pPr>
      <w:r w:rsidRPr="00E021EA">
        <w:t xml:space="preserve">Чи </w:t>
      </w:r>
      <w:proofErr w:type="spellStart"/>
      <w:r w:rsidRPr="00E021EA">
        <w:t>простежуются</w:t>
      </w:r>
      <w:proofErr w:type="spellEnd"/>
      <w:r w:rsidRPr="00E021EA">
        <w:t xml:space="preserve"> українські наспіви у творі німецького композитора?</w:t>
      </w:r>
    </w:p>
    <w:p w:rsidR="001D79F1" w:rsidRPr="00E021EA" w:rsidRDefault="001D79F1" w:rsidP="001D79F1">
      <w:pPr>
        <w:numPr>
          <w:ilvl w:val="0"/>
          <w:numId w:val="5"/>
        </w:numPr>
      </w:pPr>
      <w:r w:rsidRPr="00E021EA">
        <w:t>Обери музичний інструмент, який допоможе підкреслити радісне звучання.</w:t>
      </w:r>
    </w:p>
    <w:p w:rsidR="001D79F1" w:rsidRPr="00E021EA" w:rsidRDefault="001D79F1" w:rsidP="001D79F1">
      <w:r w:rsidRPr="00E021EA">
        <w:rPr>
          <w:noProof/>
          <w:lang w:val="ru-RU" w:eastAsia="ru-RU"/>
        </w:rPr>
        <w:drawing>
          <wp:inline distT="0" distB="0" distL="0" distR="0">
            <wp:extent cx="1701165" cy="967740"/>
            <wp:effectExtent l="0" t="0" r="0" b="3810"/>
            <wp:docPr id="8" name="Рисунок 8" descr="http://subject.com.ua/textbook/music/4klas/4klas.files/image1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ubject.com.ua/textbook/music/4klas/4klas.files/image129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1165" cy="967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79F1" w:rsidRPr="00E021EA" w:rsidRDefault="001D79F1" w:rsidP="001D79F1">
      <w:pPr>
        <w:numPr>
          <w:ilvl w:val="0"/>
          <w:numId w:val="6"/>
        </w:numPr>
      </w:pPr>
      <w:r w:rsidRPr="00E021EA">
        <w:lastRenderedPageBreak/>
        <w:t>Який музичний інструмент «змагається» з оркестром у Першому концерті для фортепіано з оркестром П. Чайковського?</w:t>
      </w:r>
    </w:p>
    <w:p w:rsidR="001D79F1" w:rsidRPr="00E021EA" w:rsidRDefault="001D79F1" w:rsidP="001D79F1"/>
    <w:p w:rsidR="001D79F1" w:rsidRPr="00E021EA" w:rsidRDefault="001D79F1" w:rsidP="001D79F1">
      <w:r w:rsidRPr="00E021EA">
        <w:t>АРФА БАЯН ФОРТЕПІАНО ФЛЕЙТА</w:t>
      </w:r>
    </w:p>
    <w:p w:rsidR="001D79F1" w:rsidRPr="00E021EA" w:rsidRDefault="001D79F1" w:rsidP="001D79F1"/>
    <w:p w:rsidR="001D79F1" w:rsidRPr="00E021EA" w:rsidRDefault="001D79F1" w:rsidP="001D79F1">
      <w:pPr>
        <w:rPr>
          <w:b/>
        </w:rPr>
      </w:pPr>
      <w:r w:rsidRPr="00E021EA">
        <w:rPr>
          <w:b/>
        </w:rPr>
        <w:t xml:space="preserve">6.ПІДБИТТЯ ПІДСУМКІВ УРОКУ </w:t>
      </w:r>
    </w:p>
    <w:p w:rsidR="001D79F1" w:rsidRPr="00E021EA" w:rsidRDefault="001D79F1" w:rsidP="001D79F1">
      <w:r w:rsidRPr="00E021EA">
        <w:t>Сьогодні ми дізналися, що календарно-обрядові пісні, які століттями складалися і збагачувалися, стали основою для музичного мистецтва трьох народів – українського, російського та білоруського. А також з’ясували, що   в   кожного   народу   є національна   музика  з   власними   особливостями. Також сьогодні   на   прикладі     Першого  концерту  для   фортепіано     з   оркестром   Петра   Чайковського    ми переконалися  ,    що     зарубіжні         композитори використовували   теми   українських   народних   пісень    для    створення   музичних   творів</w:t>
      </w:r>
    </w:p>
    <w:bookmarkEnd w:id="0"/>
    <w:p w:rsidR="00F72ACA" w:rsidRDefault="00F72ACA"/>
    <w:sectPr w:rsidR="00F72ACA" w:rsidSect="00F72A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38191D"/>
    <w:multiLevelType w:val="hybridMultilevel"/>
    <w:tmpl w:val="9F1A50C2"/>
    <w:lvl w:ilvl="0" w:tplc="2D069E04">
      <w:start w:val="4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20" w:hanging="360"/>
      </w:pPr>
    </w:lvl>
    <w:lvl w:ilvl="2" w:tplc="0422001B" w:tentative="1">
      <w:start w:val="1"/>
      <w:numFmt w:val="lowerRoman"/>
      <w:lvlText w:val="%3."/>
      <w:lvlJc w:val="right"/>
      <w:pPr>
        <w:ind w:left="2340" w:hanging="180"/>
      </w:pPr>
    </w:lvl>
    <w:lvl w:ilvl="3" w:tplc="0422000F" w:tentative="1">
      <w:start w:val="1"/>
      <w:numFmt w:val="decimal"/>
      <w:lvlText w:val="%4."/>
      <w:lvlJc w:val="left"/>
      <w:pPr>
        <w:ind w:left="3060" w:hanging="360"/>
      </w:pPr>
    </w:lvl>
    <w:lvl w:ilvl="4" w:tplc="04220019" w:tentative="1">
      <w:start w:val="1"/>
      <w:numFmt w:val="lowerLetter"/>
      <w:lvlText w:val="%5."/>
      <w:lvlJc w:val="left"/>
      <w:pPr>
        <w:ind w:left="3780" w:hanging="360"/>
      </w:pPr>
    </w:lvl>
    <w:lvl w:ilvl="5" w:tplc="0422001B" w:tentative="1">
      <w:start w:val="1"/>
      <w:numFmt w:val="lowerRoman"/>
      <w:lvlText w:val="%6."/>
      <w:lvlJc w:val="right"/>
      <w:pPr>
        <w:ind w:left="4500" w:hanging="180"/>
      </w:pPr>
    </w:lvl>
    <w:lvl w:ilvl="6" w:tplc="0422000F" w:tentative="1">
      <w:start w:val="1"/>
      <w:numFmt w:val="decimal"/>
      <w:lvlText w:val="%7."/>
      <w:lvlJc w:val="left"/>
      <w:pPr>
        <w:ind w:left="5220" w:hanging="360"/>
      </w:pPr>
    </w:lvl>
    <w:lvl w:ilvl="7" w:tplc="04220019" w:tentative="1">
      <w:start w:val="1"/>
      <w:numFmt w:val="lowerLetter"/>
      <w:lvlText w:val="%8."/>
      <w:lvlJc w:val="left"/>
      <w:pPr>
        <w:ind w:left="5940" w:hanging="360"/>
      </w:pPr>
    </w:lvl>
    <w:lvl w:ilvl="8" w:tplc="0422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1C9D6229"/>
    <w:multiLevelType w:val="hybridMultilevel"/>
    <w:tmpl w:val="2D02020E"/>
    <w:lvl w:ilvl="0" w:tplc="042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31862DF4"/>
    <w:multiLevelType w:val="hybridMultilevel"/>
    <w:tmpl w:val="E2988B5C"/>
    <w:lvl w:ilvl="0" w:tplc="CB528BAC">
      <w:start w:val="65535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33F8FC64">
      <w:numFmt w:val="bullet"/>
      <w:lvlText w:val="—"/>
      <w:lvlJc w:val="left"/>
      <w:pPr>
        <w:ind w:left="1785" w:hanging="705"/>
      </w:pPr>
      <w:rPr>
        <w:rFonts w:ascii="Times New Roman" w:eastAsiaTheme="minorHAnsi" w:hAnsi="Times New Roman" w:cs="Times New Roman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60A5075"/>
    <w:multiLevelType w:val="hybridMultilevel"/>
    <w:tmpl w:val="CC28A1BC"/>
    <w:lvl w:ilvl="0" w:tplc="CB528BAC">
      <w:start w:val="65535"/>
      <w:numFmt w:val="bullet"/>
      <w:lvlText w:val="•"/>
      <w:lvlJc w:val="left"/>
      <w:pPr>
        <w:ind w:left="720" w:hanging="360"/>
      </w:pPr>
      <w:rPr>
        <w:rFonts w:ascii="Arial" w:hAnsi="Arial" w:cs="Aria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67D073C"/>
    <w:multiLevelType w:val="hybridMultilevel"/>
    <w:tmpl w:val="4ED21CDE"/>
    <w:lvl w:ilvl="0" w:tplc="0422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423A7040"/>
    <w:multiLevelType w:val="hybridMultilevel"/>
    <w:tmpl w:val="3828D60E"/>
    <w:lvl w:ilvl="0" w:tplc="CB528BAC">
      <w:start w:val="65535"/>
      <w:numFmt w:val="bullet"/>
      <w:lvlText w:val="•"/>
      <w:lvlJc w:val="left"/>
      <w:pPr>
        <w:ind w:left="720" w:hanging="360"/>
      </w:pPr>
      <w:rPr>
        <w:rFonts w:ascii="Arial" w:hAnsi="Arial" w:cs="Aria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0C40DFE"/>
    <w:multiLevelType w:val="hybridMultilevel"/>
    <w:tmpl w:val="0936ADC2"/>
    <w:lvl w:ilvl="0" w:tplc="042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72200B60"/>
    <w:multiLevelType w:val="hybridMultilevel"/>
    <w:tmpl w:val="597C4970"/>
    <w:lvl w:ilvl="0" w:tplc="CB528BAC">
      <w:start w:val="65535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5"/>
  </w:num>
  <w:num w:numId="5">
    <w:abstractNumId w:val="3"/>
  </w:num>
  <w:num w:numId="6">
    <w:abstractNumId w:val="7"/>
  </w:num>
  <w:num w:numId="7">
    <w:abstractNumId w:val="2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D79F1"/>
    <w:rsid w:val="0010213B"/>
    <w:rsid w:val="001559B4"/>
    <w:rsid w:val="001D79F1"/>
    <w:rsid w:val="00263A01"/>
    <w:rsid w:val="00772800"/>
    <w:rsid w:val="008E2BCF"/>
    <w:rsid w:val="00D32857"/>
    <w:rsid w:val="00D42A8F"/>
    <w:rsid w:val="00F72A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9F1"/>
    <w:pPr>
      <w:spacing w:after="0" w:line="360" w:lineRule="auto"/>
      <w:ind w:right="284" w:firstLine="709"/>
    </w:pPr>
    <w:rPr>
      <w:rFonts w:ascii="Times New Roman" w:hAnsi="Times New Roman" w:cs="Times New Roman"/>
      <w:sz w:val="28"/>
      <w:szCs w:val="28"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263A0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63A0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63A0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63A0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63A0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63A01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63A01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63A01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63A01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63A0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uk-UA"/>
    </w:rPr>
  </w:style>
  <w:style w:type="character" w:customStyle="1" w:styleId="20">
    <w:name w:val="Заголовок 2 Знак"/>
    <w:basedOn w:val="a0"/>
    <w:link w:val="2"/>
    <w:uiPriority w:val="9"/>
    <w:semiHidden/>
    <w:rsid w:val="00263A0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uk-UA"/>
    </w:rPr>
  </w:style>
  <w:style w:type="character" w:customStyle="1" w:styleId="30">
    <w:name w:val="Заголовок 3 Знак"/>
    <w:basedOn w:val="a0"/>
    <w:link w:val="3"/>
    <w:uiPriority w:val="9"/>
    <w:semiHidden/>
    <w:rsid w:val="00263A01"/>
    <w:rPr>
      <w:rFonts w:asciiTheme="majorHAnsi" w:eastAsiaTheme="majorEastAsia" w:hAnsiTheme="majorHAnsi" w:cstheme="majorBidi"/>
      <w:b/>
      <w:bCs/>
      <w:color w:val="4F81BD" w:themeColor="accent1"/>
      <w:lang w:val="uk-UA"/>
    </w:rPr>
  </w:style>
  <w:style w:type="character" w:customStyle="1" w:styleId="40">
    <w:name w:val="Заголовок 4 Знак"/>
    <w:basedOn w:val="a0"/>
    <w:link w:val="4"/>
    <w:uiPriority w:val="9"/>
    <w:semiHidden/>
    <w:rsid w:val="00263A01"/>
    <w:rPr>
      <w:rFonts w:asciiTheme="majorHAnsi" w:eastAsiaTheme="majorEastAsia" w:hAnsiTheme="majorHAnsi" w:cstheme="majorBidi"/>
      <w:b/>
      <w:bCs/>
      <w:i/>
      <w:iCs/>
      <w:color w:val="4F81BD" w:themeColor="accent1"/>
      <w:lang w:val="uk-UA"/>
    </w:rPr>
  </w:style>
  <w:style w:type="character" w:customStyle="1" w:styleId="50">
    <w:name w:val="Заголовок 5 Знак"/>
    <w:basedOn w:val="a0"/>
    <w:link w:val="5"/>
    <w:uiPriority w:val="9"/>
    <w:semiHidden/>
    <w:rsid w:val="00263A01"/>
    <w:rPr>
      <w:rFonts w:asciiTheme="majorHAnsi" w:eastAsiaTheme="majorEastAsia" w:hAnsiTheme="majorHAnsi" w:cstheme="majorBidi"/>
      <w:color w:val="243F60" w:themeColor="accent1" w:themeShade="7F"/>
      <w:lang w:val="uk-UA"/>
    </w:rPr>
  </w:style>
  <w:style w:type="character" w:customStyle="1" w:styleId="60">
    <w:name w:val="Заголовок 6 Знак"/>
    <w:basedOn w:val="a0"/>
    <w:link w:val="6"/>
    <w:uiPriority w:val="9"/>
    <w:semiHidden/>
    <w:rsid w:val="00263A01"/>
    <w:rPr>
      <w:rFonts w:asciiTheme="majorHAnsi" w:eastAsiaTheme="majorEastAsia" w:hAnsiTheme="majorHAnsi" w:cstheme="majorBidi"/>
      <w:i/>
      <w:iCs/>
      <w:color w:val="243F60" w:themeColor="accent1" w:themeShade="7F"/>
      <w:lang w:val="uk-UA"/>
    </w:rPr>
  </w:style>
  <w:style w:type="character" w:customStyle="1" w:styleId="70">
    <w:name w:val="Заголовок 7 Знак"/>
    <w:basedOn w:val="a0"/>
    <w:link w:val="7"/>
    <w:uiPriority w:val="9"/>
    <w:semiHidden/>
    <w:rsid w:val="00263A01"/>
    <w:rPr>
      <w:rFonts w:asciiTheme="majorHAnsi" w:eastAsiaTheme="majorEastAsia" w:hAnsiTheme="majorHAnsi" w:cstheme="majorBidi"/>
      <w:i/>
      <w:iCs/>
      <w:color w:val="404040" w:themeColor="text1" w:themeTint="BF"/>
      <w:lang w:val="uk-UA"/>
    </w:rPr>
  </w:style>
  <w:style w:type="character" w:customStyle="1" w:styleId="80">
    <w:name w:val="Заголовок 8 Знак"/>
    <w:basedOn w:val="a0"/>
    <w:link w:val="8"/>
    <w:uiPriority w:val="9"/>
    <w:semiHidden/>
    <w:rsid w:val="00263A01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uk-UA"/>
    </w:rPr>
  </w:style>
  <w:style w:type="character" w:customStyle="1" w:styleId="90">
    <w:name w:val="Заголовок 9 Знак"/>
    <w:basedOn w:val="a0"/>
    <w:link w:val="9"/>
    <w:uiPriority w:val="9"/>
    <w:semiHidden/>
    <w:rsid w:val="00263A0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uk-UA"/>
    </w:rPr>
  </w:style>
  <w:style w:type="paragraph" w:styleId="a3">
    <w:name w:val="caption"/>
    <w:basedOn w:val="a"/>
    <w:next w:val="a"/>
    <w:uiPriority w:val="35"/>
    <w:semiHidden/>
    <w:unhideWhenUsed/>
    <w:qFormat/>
    <w:rsid w:val="00263A01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263A0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263A0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uk-UA"/>
    </w:rPr>
  </w:style>
  <w:style w:type="paragraph" w:styleId="a6">
    <w:name w:val="Subtitle"/>
    <w:basedOn w:val="a"/>
    <w:next w:val="a"/>
    <w:link w:val="a7"/>
    <w:uiPriority w:val="11"/>
    <w:qFormat/>
    <w:rsid w:val="00263A01"/>
    <w:pPr>
      <w:numPr>
        <w:ilvl w:val="1"/>
      </w:numPr>
      <w:ind w:firstLine="709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263A0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uk-UA"/>
    </w:rPr>
  </w:style>
  <w:style w:type="character" w:styleId="a8">
    <w:name w:val="Strong"/>
    <w:uiPriority w:val="22"/>
    <w:qFormat/>
    <w:rsid w:val="00263A01"/>
    <w:rPr>
      <w:b/>
      <w:bCs/>
    </w:rPr>
  </w:style>
  <w:style w:type="character" w:styleId="a9">
    <w:name w:val="Emphasis"/>
    <w:uiPriority w:val="20"/>
    <w:qFormat/>
    <w:rsid w:val="00263A01"/>
    <w:rPr>
      <w:i/>
      <w:iCs/>
    </w:rPr>
  </w:style>
  <w:style w:type="paragraph" w:styleId="aa">
    <w:name w:val="No Spacing"/>
    <w:basedOn w:val="a"/>
    <w:link w:val="ab"/>
    <w:uiPriority w:val="1"/>
    <w:qFormat/>
    <w:rsid w:val="00263A01"/>
    <w:pPr>
      <w:spacing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263A01"/>
    <w:rPr>
      <w:lang w:val="uk-UA"/>
    </w:rPr>
  </w:style>
  <w:style w:type="paragraph" w:styleId="ac">
    <w:name w:val="List Paragraph"/>
    <w:basedOn w:val="a"/>
    <w:uiPriority w:val="34"/>
    <w:qFormat/>
    <w:rsid w:val="00263A01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263A01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263A01"/>
    <w:rPr>
      <w:i/>
      <w:iCs/>
      <w:color w:val="000000" w:themeColor="text1"/>
      <w:lang w:val="uk-UA"/>
    </w:rPr>
  </w:style>
  <w:style w:type="paragraph" w:styleId="ad">
    <w:name w:val="Intense Quote"/>
    <w:basedOn w:val="a"/>
    <w:next w:val="a"/>
    <w:link w:val="ae"/>
    <w:uiPriority w:val="30"/>
    <w:qFormat/>
    <w:rsid w:val="00263A01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e">
    <w:name w:val="Выделенная цитата Знак"/>
    <w:basedOn w:val="a0"/>
    <w:link w:val="ad"/>
    <w:uiPriority w:val="30"/>
    <w:rsid w:val="00263A01"/>
    <w:rPr>
      <w:b/>
      <w:bCs/>
      <w:i/>
      <w:iCs/>
      <w:color w:val="4F81BD" w:themeColor="accent1"/>
      <w:lang w:val="uk-UA"/>
    </w:rPr>
  </w:style>
  <w:style w:type="character" w:styleId="af">
    <w:name w:val="Subtle Emphasis"/>
    <w:uiPriority w:val="19"/>
    <w:qFormat/>
    <w:rsid w:val="00263A01"/>
    <w:rPr>
      <w:i/>
      <w:iCs/>
      <w:color w:val="808080" w:themeColor="text1" w:themeTint="7F"/>
    </w:rPr>
  </w:style>
  <w:style w:type="character" w:styleId="af0">
    <w:name w:val="Intense Emphasis"/>
    <w:uiPriority w:val="21"/>
    <w:qFormat/>
    <w:rsid w:val="00263A01"/>
    <w:rPr>
      <w:b/>
      <w:bCs/>
      <w:i/>
      <w:iCs/>
      <w:color w:val="4F81BD" w:themeColor="accent1"/>
    </w:rPr>
  </w:style>
  <w:style w:type="character" w:styleId="af1">
    <w:name w:val="Subtle Reference"/>
    <w:uiPriority w:val="31"/>
    <w:qFormat/>
    <w:rsid w:val="00263A01"/>
    <w:rPr>
      <w:smallCaps/>
      <w:color w:val="C0504D" w:themeColor="accent2"/>
      <w:u w:val="single"/>
    </w:rPr>
  </w:style>
  <w:style w:type="character" w:styleId="af2">
    <w:name w:val="Intense Reference"/>
    <w:uiPriority w:val="32"/>
    <w:qFormat/>
    <w:rsid w:val="00263A01"/>
    <w:rPr>
      <w:b/>
      <w:bCs/>
      <w:smallCaps/>
      <w:color w:val="C0504D" w:themeColor="accent2"/>
      <w:spacing w:val="5"/>
      <w:u w:val="single"/>
    </w:rPr>
  </w:style>
  <w:style w:type="character" w:styleId="af3">
    <w:name w:val="Book Title"/>
    <w:uiPriority w:val="33"/>
    <w:qFormat/>
    <w:rsid w:val="00263A01"/>
    <w:rPr>
      <w:b/>
      <w:b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263A01"/>
    <w:pPr>
      <w:outlineLvl w:val="9"/>
    </w:pPr>
  </w:style>
  <w:style w:type="paragraph" w:styleId="af5">
    <w:name w:val="Balloon Text"/>
    <w:basedOn w:val="a"/>
    <w:link w:val="af6"/>
    <w:uiPriority w:val="99"/>
    <w:semiHidden/>
    <w:unhideWhenUsed/>
    <w:rsid w:val="001D79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1D79F1"/>
    <w:rPr>
      <w:rFonts w:ascii="Tahoma" w:hAnsi="Tahoma" w:cs="Tahoma"/>
      <w:sz w:val="16"/>
      <w:szCs w:val="16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1358</Words>
  <Characters>7744</Characters>
  <Application>Microsoft Office Word</Application>
  <DocSecurity>0</DocSecurity>
  <Lines>64</Lines>
  <Paragraphs>18</Paragraphs>
  <ScaleCrop>false</ScaleCrop>
  <Company>Reanimator Extreme Edition</Company>
  <LinksUpToDate>false</LinksUpToDate>
  <CharactersWithSpaces>9084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2021-02-09T13:25:00Z</dcterms:created>
  <dcterms:modified xsi:type="dcterms:W3CDTF">2021-02-09T13:25:00Z</dcterms:modified>
</cp:coreProperties>
</file>