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Контроль</w:t>
      </w:r>
      <w:r w:rsidRPr="0053402F">
        <w:rPr>
          <w:rFonts w:ascii="Times New Roman" w:hAnsi="Times New Roman" w:cs="Times New Roman"/>
          <w:b/>
          <w:bCs/>
          <w:sz w:val="24"/>
          <w:szCs w:val="24"/>
        </w:rPr>
        <w:t>на робота з теми «</w:t>
      </w:r>
      <w:proofErr w:type="spellStart"/>
      <w:r w:rsidRPr="0053402F">
        <w:rPr>
          <w:rFonts w:ascii="Times New Roman" w:hAnsi="Times New Roman" w:cs="Times New Roman"/>
          <w:b/>
          <w:bCs/>
          <w:sz w:val="24"/>
          <w:szCs w:val="24"/>
        </w:rPr>
        <w:t>Оксигеновмісні</w:t>
      </w:r>
      <w:proofErr w:type="spellEnd"/>
      <w:r w:rsidRPr="00534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402F">
        <w:rPr>
          <w:rFonts w:ascii="Times New Roman" w:hAnsi="Times New Roman" w:cs="Times New Roman"/>
          <w:b/>
          <w:bCs/>
          <w:sz w:val="24"/>
          <w:szCs w:val="24"/>
        </w:rPr>
        <w:t>органічні</w:t>
      </w:r>
      <w:proofErr w:type="spellEnd"/>
      <w:r w:rsidRPr="00534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402F">
        <w:rPr>
          <w:rFonts w:ascii="Times New Roman" w:hAnsi="Times New Roman" w:cs="Times New Roman"/>
          <w:b/>
          <w:bCs/>
          <w:sz w:val="24"/>
          <w:szCs w:val="24"/>
        </w:rPr>
        <w:t>сполуки</w:t>
      </w:r>
      <w:proofErr w:type="spellEnd"/>
      <w:r w:rsidRPr="0053402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C22EA" w:rsidRPr="0053402F" w:rsidRDefault="004C22EA" w:rsidP="0053402F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Варіант І</w:t>
      </w:r>
    </w:p>
    <w:p w:rsidR="004C22EA" w:rsidRPr="0053402F" w:rsidRDefault="004C22EA" w:rsidP="004C22EA">
      <w:pPr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53402F">
        <w:rPr>
          <w:rFonts w:ascii="Times New Roman" w:hAnsi="Times New Roman" w:cs="Times New Roman"/>
          <w:b/>
          <w:sz w:val="24"/>
          <w:szCs w:val="24"/>
          <w:lang w:val="uk-UA"/>
        </w:rPr>
        <w:t>Вкажіть загальну формулу насичених одноатомних спиртів:</w:t>
      </w:r>
    </w:p>
    <w:p w:rsidR="0053402F" w:rsidRDefault="004C22EA" w:rsidP="004C22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СnH</w:t>
      </w:r>
      <w:r w:rsidRPr="0053402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n; </w:t>
      </w:r>
    </w:p>
    <w:p w:rsidR="0053402F" w:rsidRDefault="004C22EA" w:rsidP="004C22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Б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СnH</w:t>
      </w:r>
      <w:r w:rsidRPr="0053402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n+</w:t>
      </w:r>
      <w:r w:rsidRPr="0053402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СОН; </w:t>
      </w:r>
    </w:p>
    <w:p w:rsidR="0053402F" w:rsidRDefault="004C22EA" w:rsidP="004C22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СnH</w:t>
      </w:r>
      <w:r w:rsidRPr="0053402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n+</w:t>
      </w:r>
      <w:r w:rsidRPr="0053402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ОН; 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Г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СnH</w:t>
      </w:r>
      <w:r w:rsidRPr="0053402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n+</w:t>
      </w:r>
      <w:r w:rsidRPr="0053402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СООН.</w:t>
      </w:r>
    </w:p>
    <w:p w:rsidR="004C22EA" w:rsidRPr="0053402F" w:rsidRDefault="004C22EA" w:rsidP="004C22EA">
      <w:pPr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5340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Укажіть, яка з хімічних реакцій є реакцією </w:t>
      </w:r>
      <w:proofErr w:type="spellStart"/>
      <w:r w:rsidRPr="0053402F">
        <w:rPr>
          <w:rFonts w:ascii="Times New Roman" w:hAnsi="Times New Roman" w:cs="Times New Roman"/>
          <w:b/>
          <w:sz w:val="24"/>
          <w:szCs w:val="24"/>
          <w:lang w:val="uk-UA"/>
        </w:rPr>
        <w:t>естерифікації</w:t>
      </w:r>
      <w:proofErr w:type="spellEnd"/>
      <w:r w:rsidRPr="0053402F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взаємодія між спиртом і карбоновою кислотою;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Б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взаємодія між двома спиртами;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В 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окиснення спиртів;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Г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відновлення карбонових кислот.</w:t>
      </w:r>
    </w:p>
    <w:p w:rsidR="004C22EA" w:rsidRPr="0053402F" w:rsidRDefault="004C22EA" w:rsidP="004C22EA">
      <w:pPr>
        <w:rPr>
          <w:rFonts w:ascii="Times New Roman" w:hAnsi="Times New Roman" w:cs="Times New Roman"/>
          <w:b/>
          <w:sz w:val="24"/>
          <w:szCs w:val="24"/>
        </w:rPr>
      </w:pPr>
      <w:r w:rsidRPr="005340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Вкажіть фізичні властивості </w:t>
      </w:r>
      <w:proofErr w:type="spellStart"/>
      <w:r w:rsidRPr="0053402F">
        <w:rPr>
          <w:rFonts w:ascii="Times New Roman" w:hAnsi="Times New Roman" w:cs="Times New Roman"/>
          <w:b/>
          <w:sz w:val="24"/>
          <w:szCs w:val="24"/>
          <w:lang w:val="uk-UA"/>
        </w:rPr>
        <w:t>гліцеролу</w:t>
      </w:r>
      <w:proofErr w:type="spellEnd"/>
      <w:r w:rsidRPr="0053402F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рідина з специфічним запахом;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Б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53402F">
        <w:rPr>
          <w:rFonts w:ascii="Times New Roman" w:hAnsi="Times New Roman" w:cs="Times New Roman"/>
          <w:sz w:val="24"/>
          <w:szCs w:val="24"/>
          <w:lang w:val="uk-UA"/>
        </w:rPr>
        <w:t>сиропоподібна</w:t>
      </w:r>
      <w:proofErr w:type="spellEnd"/>
      <w:r w:rsidRPr="0053402F">
        <w:rPr>
          <w:rFonts w:ascii="Times New Roman" w:hAnsi="Times New Roman" w:cs="Times New Roman"/>
          <w:sz w:val="24"/>
          <w:szCs w:val="24"/>
          <w:lang w:val="uk-UA"/>
        </w:rPr>
        <w:t xml:space="preserve"> безбарвна рідина;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газоподібна речовина з неприємним запахом;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Г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тверда жироподібна речовина.</w:t>
      </w:r>
    </w:p>
    <w:p w:rsidR="004C22EA" w:rsidRPr="0053402F" w:rsidRDefault="004C22EA" w:rsidP="004C22EA">
      <w:pPr>
        <w:rPr>
          <w:rFonts w:ascii="Times New Roman" w:hAnsi="Times New Roman" w:cs="Times New Roman"/>
          <w:b/>
          <w:sz w:val="24"/>
          <w:szCs w:val="24"/>
        </w:rPr>
      </w:pPr>
      <w:r w:rsidRPr="0053402F">
        <w:rPr>
          <w:rFonts w:ascii="Times New Roman" w:hAnsi="Times New Roman" w:cs="Times New Roman"/>
          <w:b/>
          <w:sz w:val="24"/>
          <w:szCs w:val="24"/>
          <w:lang w:val="uk-UA"/>
        </w:rPr>
        <w:t>4. </w:t>
      </w:r>
      <w:r w:rsidRPr="0053402F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53402F">
        <w:rPr>
          <w:rFonts w:ascii="Times New Roman" w:hAnsi="Times New Roman" w:cs="Times New Roman"/>
          <w:b/>
          <w:sz w:val="24"/>
          <w:szCs w:val="24"/>
        </w:rPr>
        <w:t>природі</w:t>
      </w:r>
      <w:proofErr w:type="spellEnd"/>
      <w:r w:rsidRPr="005340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402F">
        <w:rPr>
          <w:rFonts w:ascii="Times New Roman" w:hAnsi="Times New Roman" w:cs="Times New Roman"/>
          <w:b/>
          <w:sz w:val="24"/>
          <w:szCs w:val="24"/>
        </w:rPr>
        <w:t>існують</w:t>
      </w:r>
      <w:proofErr w:type="spellEnd"/>
      <w:r w:rsidRPr="005340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402F">
        <w:rPr>
          <w:rFonts w:ascii="Times New Roman" w:hAnsi="Times New Roman" w:cs="Times New Roman"/>
          <w:b/>
          <w:sz w:val="24"/>
          <w:szCs w:val="24"/>
        </w:rPr>
        <w:t>жири</w:t>
      </w:r>
      <w:proofErr w:type="spellEnd"/>
      <w:r w:rsidRPr="0053402F">
        <w:rPr>
          <w:rFonts w:ascii="Times New Roman" w:hAnsi="Times New Roman" w:cs="Times New Roman"/>
          <w:b/>
          <w:sz w:val="24"/>
          <w:szCs w:val="24"/>
        </w:rPr>
        <w:t>:</w:t>
      </w:r>
    </w:p>
    <w:p w:rsidR="004C22EA" w:rsidRPr="0053402F" w:rsidRDefault="004C22EA" w:rsidP="004C22E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3402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53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02F">
        <w:rPr>
          <w:rFonts w:ascii="Times New Roman" w:hAnsi="Times New Roman" w:cs="Times New Roman"/>
          <w:sz w:val="24"/>
          <w:szCs w:val="24"/>
        </w:rPr>
        <w:t>рослинного</w:t>
      </w:r>
      <w:proofErr w:type="spellEnd"/>
      <w:r w:rsidRPr="0053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02F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53402F">
        <w:rPr>
          <w:rFonts w:ascii="Times New Roman" w:hAnsi="Times New Roman" w:cs="Times New Roman"/>
          <w:sz w:val="24"/>
          <w:szCs w:val="24"/>
        </w:rPr>
        <w:t>;</w:t>
      </w:r>
    </w:p>
    <w:p w:rsidR="004C22EA" w:rsidRPr="0053402F" w:rsidRDefault="004C22EA" w:rsidP="004C22E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3402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53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02F">
        <w:rPr>
          <w:rFonts w:ascii="Times New Roman" w:hAnsi="Times New Roman" w:cs="Times New Roman"/>
          <w:sz w:val="24"/>
          <w:szCs w:val="24"/>
        </w:rPr>
        <w:t>тваринного</w:t>
      </w:r>
      <w:proofErr w:type="spellEnd"/>
      <w:r w:rsidRPr="0053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02F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53402F">
        <w:rPr>
          <w:rFonts w:ascii="Times New Roman" w:hAnsi="Times New Roman" w:cs="Times New Roman"/>
          <w:sz w:val="24"/>
          <w:szCs w:val="24"/>
        </w:rPr>
        <w:t>;</w:t>
      </w:r>
    </w:p>
    <w:p w:rsidR="004C22EA" w:rsidRPr="0053402F" w:rsidRDefault="004C22EA" w:rsidP="004C22E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3402F">
        <w:rPr>
          <w:rFonts w:ascii="Times New Roman" w:hAnsi="Times New Roman" w:cs="Times New Roman"/>
          <w:sz w:val="24"/>
          <w:szCs w:val="24"/>
        </w:rPr>
        <w:t>рослинного</w:t>
      </w:r>
      <w:proofErr w:type="spellEnd"/>
      <w:r w:rsidRPr="0053402F">
        <w:rPr>
          <w:rFonts w:ascii="Times New Roman" w:hAnsi="Times New Roman" w:cs="Times New Roman"/>
          <w:sz w:val="24"/>
          <w:szCs w:val="24"/>
        </w:rPr>
        <w:t> 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і </w:t>
      </w:r>
      <w:proofErr w:type="spellStart"/>
      <w:r w:rsidRPr="0053402F">
        <w:rPr>
          <w:rFonts w:ascii="Times New Roman" w:hAnsi="Times New Roman" w:cs="Times New Roman"/>
          <w:sz w:val="24"/>
          <w:szCs w:val="24"/>
        </w:rPr>
        <w:t>тваринного</w:t>
      </w:r>
      <w:proofErr w:type="spellEnd"/>
      <w:r w:rsidRPr="0053402F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53402F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5340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C22EA" w:rsidRPr="000A3E0D" w:rsidRDefault="000A3E0D" w:rsidP="004C22EA">
      <w:pPr>
        <w:rPr>
          <w:rFonts w:ascii="Times New Roman" w:hAnsi="Times New Roman" w:cs="Times New Roman"/>
          <w:b/>
          <w:sz w:val="24"/>
          <w:szCs w:val="24"/>
        </w:rPr>
      </w:pPr>
      <w:r w:rsidRPr="000A3E0D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4C22EA" w:rsidRPr="000A3E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Якісною реакцією на </w:t>
      </w:r>
      <w:proofErr w:type="spellStart"/>
      <w:r w:rsidR="004C22EA" w:rsidRPr="000A3E0D">
        <w:rPr>
          <w:rFonts w:ascii="Times New Roman" w:hAnsi="Times New Roman" w:cs="Times New Roman"/>
          <w:b/>
          <w:sz w:val="24"/>
          <w:szCs w:val="24"/>
          <w:lang w:val="uk-UA"/>
        </w:rPr>
        <w:t>гліцерол</w:t>
      </w:r>
      <w:proofErr w:type="spellEnd"/>
      <w:r w:rsidR="004C22EA" w:rsidRPr="000A3E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є взаємодія з ...</w:t>
      </w:r>
    </w:p>
    <w:p w:rsidR="004C22EA" w:rsidRPr="000A3E0D" w:rsidRDefault="000A3E0D" w:rsidP="004C22EA">
      <w:pPr>
        <w:rPr>
          <w:rFonts w:ascii="Times New Roman" w:hAnsi="Times New Roman" w:cs="Times New Roman"/>
          <w:b/>
          <w:sz w:val="24"/>
          <w:szCs w:val="24"/>
        </w:rPr>
      </w:pPr>
      <w:r w:rsidRPr="000A3E0D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4C22EA" w:rsidRPr="000A3E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. Установіть відповідність між формулами та класами </w:t>
      </w:r>
      <w:proofErr w:type="spellStart"/>
      <w:r w:rsidR="004C22EA" w:rsidRPr="000A3E0D">
        <w:rPr>
          <w:rFonts w:ascii="Times New Roman" w:hAnsi="Times New Roman" w:cs="Times New Roman"/>
          <w:b/>
          <w:sz w:val="24"/>
          <w:szCs w:val="24"/>
          <w:lang w:val="uk-UA"/>
        </w:rPr>
        <w:t>сполук</w:t>
      </w:r>
      <w:proofErr w:type="spellEnd"/>
      <w:r w:rsidR="004C22EA" w:rsidRPr="000A3E0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i/>
          <w:iCs/>
          <w:sz w:val="24"/>
          <w:szCs w:val="24"/>
          <w:lang w:val="uk-UA"/>
        </w:rPr>
        <w:t>Формула</w:t>
      </w:r>
      <w:r w:rsidR="000A3E0D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                         </w:t>
      </w:r>
      <w:r w:rsidRPr="0053402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Клас органічних </w:t>
      </w:r>
      <w:proofErr w:type="spellStart"/>
      <w:r w:rsidRPr="0053402F">
        <w:rPr>
          <w:rFonts w:ascii="Times New Roman" w:hAnsi="Times New Roman" w:cs="Times New Roman"/>
          <w:i/>
          <w:iCs/>
          <w:sz w:val="24"/>
          <w:szCs w:val="24"/>
          <w:lang w:val="uk-UA"/>
        </w:rPr>
        <w:t>сполук</w:t>
      </w:r>
      <w:proofErr w:type="spellEnd"/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Pr="0053402F">
        <w:rPr>
          <w:rFonts w:ascii="Times New Roman" w:hAnsi="Times New Roman" w:cs="Times New Roman"/>
          <w:sz w:val="24"/>
          <w:szCs w:val="24"/>
        </w:rPr>
        <w:t>C</w:t>
      </w:r>
      <w:r w:rsidRPr="000A3E0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53402F">
        <w:rPr>
          <w:rFonts w:ascii="Times New Roman" w:hAnsi="Times New Roman" w:cs="Times New Roman"/>
          <w:sz w:val="24"/>
          <w:szCs w:val="24"/>
        </w:rPr>
        <w:t>H</w:t>
      </w:r>
      <w:r w:rsidRPr="000A3E0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5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53402F">
        <w:rPr>
          <w:rFonts w:ascii="Times New Roman" w:hAnsi="Times New Roman" w:cs="Times New Roman"/>
          <w:sz w:val="24"/>
          <w:szCs w:val="24"/>
        </w:rPr>
        <w:t>OH</w:t>
      </w:r>
      <w:r w:rsidR="000A3E0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A3E0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Спирт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Pr="0053402F">
        <w:rPr>
          <w:rFonts w:ascii="Times New Roman" w:hAnsi="Times New Roman" w:cs="Times New Roman"/>
          <w:sz w:val="24"/>
          <w:szCs w:val="24"/>
        </w:rPr>
        <w:t>CH</w:t>
      </w:r>
      <w:r w:rsidRPr="000A3E0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53402F">
        <w:rPr>
          <w:rFonts w:ascii="Times New Roman" w:hAnsi="Times New Roman" w:cs="Times New Roman"/>
          <w:sz w:val="24"/>
          <w:szCs w:val="24"/>
        </w:rPr>
        <w:t>COOC</w:t>
      </w:r>
      <w:r w:rsidRPr="000A3E0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53402F">
        <w:rPr>
          <w:rFonts w:ascii="Times New Roman" w:hAnsi="Times New Roman" w:cs="Times New Roman"/>
          <w:sz w:val="24"/>
          <w:szCs w:val="24"/>
        </w:rPr>
        <w:t>H</w:t>
      </w:r>
      <w:r w:rsidRPr="000A3E0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5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A3E0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Б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Карбонова кислота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Pr="0053402F">
        <w:rPr>
          <w:rFonts w:ascii="Times New Roman" w:hAnsi="Times New Roman" w:cs="Times New Roman"/>
          <w:sz w:val="24"/>
          <w:szCs w:val="24"/>
        </w:rPr>
        <w:t>CH</w:t>
      </w:r>
      <w:r w:rsidRPr="000A3E0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53402F">
        <w:rPr>
          <w:rFonts w:ascii="Times New Roman" w:hAnsi="Times New Roman" w:cs="Times New Roman"/>
          <w:sz w:val="24"/>
          <w:szCs w:val="24"/>
        </w:rPr>
        <w:t>CH</w:t>
      </w:r>
      <w:r w:rsidRPr="000A3E0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53402F">
        <w:rPr>
          <w:rFonts w:ascii="Times New Roman" w:hAnsi="Times New Roman" w:cs="Times New Roman"/>
          <w:sz w:val="24"/>
          <w:szCs w:val="24"/>
        </w:rPr>
        <w:t>CH</w:t>
      </w:r>
      <w:r w:rsidRPr="000A3E0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53402F">
        <w:rPr>
          <w:rFonts w:ascii="Times New Roman" w:hAnsi="Times New Roman" w:cs="Times New Roman"/>
          <w:sz w:val="24"/>
          <w:szCs w:val="24"/>
        </w:rPr>
        <w:t>COOH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A3E0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Вуглеводень</w:t>
      </w:r>
    </w:p>
    <w:p w:rsidR="004C22EA" w:rsidRPr="0053402F" w:rsidRDefault="000A3E0D" w:rsidP="004C2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</w:t>
      </w:r>
      <w:r w:rsidR="004C22EA" w:rsidRPr="0053402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C22EA"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Г</w:t>
      </w:r>
      <w:r w:rsidR="004C22EA" w:rsidRPr="0053402F">
        <w:rPr>
          <w:rFonts w:ascii="Times New Roman" w:hAnsi="Times New Roman" w:cs="Times New Roman"/>
          <w:sz w:val="24"/>
          <w:szCs w:val="24"/>
          <w:lang w:val="uk-UA"/>
        </w:rPr>
        <w:t> Естер</w:t>
      </w:r>
    </w:p>
    <w:p w:rsidR="008310D5" w:rsidRDefault="000A3E0D" w:rsidP="004C22EA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8310D5" w:rsidRDefault="008310D5" w:rsidP="004C22EA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310D5" w:rsidRDefault="008310D5" w:rsidP="004C22EA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310D5" w:rsidRDefault="008310D5" w:rsidP="004C22EA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C22EA" w:rsidRPr="000A3E0D" w:rsidRDefault="000A3E0D" w:rsidP="004C22E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A3E0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7. </w:t>
      </w:r>
      <w:r w:rsidR="004C22EA" w:rsidRPr="000A3E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Установіть відповідність між видом жиру і карбоновою кислотою:</w:t>
      </w:r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i/>
          <w:iCs/>
          <w:sz w:val="24"/>
          <w:szCs w:val="24"/>
          <w:lang w:val="uk-UA"/>
        </w:rPr>
        <w:t>Вид жиру</w:t>
      </w:r>
      <w:r w:rsidR="000A3E0D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                         </w:t>
      </w:r>
      <w:r w:rsidRPr="0053402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Карбонова кислота, що</w:t>
      </w:r>
      <w:r w:rsidR="000A3E0D">
        <w:rPr>
          <w:rFonts w:ascii="Times New Roman" w:hAnsi="Times New Roman" w:cs="Times New Roman"/>
          <w:sz w:val="24"/>
          <w:szCs w:val="24"/>
        </w:rPr>
        <w:t xml:space="preserve"> </w:t>
      </w:r>
      <w:r w:rsidRPr="0053402F">
        <w:rPr>
          <w:rFonts w:ascii="Times New Roman" w:hAnsi="Times New Roman" w:cs="Times New Roman"/>
          <w:i/>
          <w:iCs/>
          <w:sz w:val="24"/>
          <w:szCs w:val="24"/>
          <w:lang w:val="uk-UA"/>
        </w:rPr>
        <w:t>входить до складу жиру</w:t>
      </w:r>
    </w:p>
    <w:p w:rsidR="004C22EA" w:rsidRPr="0053402F" w:rsidRDefault="004C22EA" w:rsidP="008310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. Рідкий </w:t>
      </w:r>
      <w:r w:rsidR="000A3E0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Пальмітинова</w:t>
      </w:r>
    </w:p>
    <w:p w:rsidR="004C22EA" w:rsidRPr="0053402F" w:rsidRDefault="004C22EA" w:rsidP="008310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. Твердий </w:t>
      </w:r>
      <w:r w:rsidR="000A3E0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Б</w:t>
      </w:r>
      <w:r w:rsidRPr="0053402F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53402F">
        <w:rPr>
          <w:rFonts w:ascii="Times New Roman" w:hAnsi="Times New Roman" w:cs="Times New Roman"/>
          <w:sz w:val="24"/>
          <w:szCs w:val="24"/>
          <w:lang w:val="uk-UA"/>
        </w:rPr>
        <w:t>Етанова</w:t>
      </w:r>
      <w:proofErr w:type="spellEnd"/>
    </w:p>
    <w:p w:rsidR="004C22EA" w:rsidRPr="0053402F" w:rsidRDefault="000A3E0D" w:rsidP="008310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4C22EA" w:rsidRPr="0053402F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="004C22EA" w:rsidRPr="0053402F">
        <w:rPr>
          <w:rFonts w:ascii="Times New Roman" w:hAnsi="Times New Roman" w:cs="Times New Roman"/>
          <w:sz w:val="24"/>
          <w:szCs w:val="24"/>
          <w:lang w:val="uk-UA"/>
        </w:rPr>
        <w:t> Олеїнова</w:t>
      </w:r>
    </w:p>
    <w:p w:rsidR="000A3E0D" w:rsidRDefault="000A3E0D" w:rsidP="004C22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91AE1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4C22EA" w:rsidRPr="00F91AE1">
        <w:rPr>
          <w:rFonts w:ascii="Times New Roman" w:hAnsi="Times New Roman" w:cs="Times New Roman"/>
          <w:b/>
          <w:sz w:val="24"/>
          <w:szCs w:val="24"/>
          <w:lang w:val="uk-UA"/>
        </w:rPr>
        <w:t>. Напишіть</w:t>
      </w:r>
      <w:r w:rsidR="008310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C22EA" w:rsidRPr="00F91A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реакції взаємодії між речовинами:</w:t>
      </w:r>
      <w:r w:rsidR="004C22EA" w:rsidRPr="00F91AE1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4C22EA" w:rsidRPr="0053402F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proofErr w:type="spellStart"/>
      <w:r w:rsidR="004C22EA" w:rsidRPr="0053402F">
        <w:rPr>
          <w:rFonts w:ascii="Times New Roman" w:hAnsi="Times New Roman" w:cs="Times New Roman"/>
          <w:sz w:val="24"/>
          <w:szCs w:val="24"/>
          <w:lang w:val="uk-UA"/>
        </w:rPr>
        <w:t>етановою</w:t>
      </w:r>
      <w:proofErr w:type="spellEnd"/>
      <w:r w:rsidR="004C22EA" w:rsidRPr="0053402F">
        <w:rPr>
          <w:rFonts w:ascii="Times New Roman" w:hAnsi="Times New Roman" w:cs="Times New Roman"/>
          <w:sz w:val="24"/>
          <w:szCs w:val="24"/>
          <w:lang w:val="uk-UA"/>
        </w:rPr>
        <w:t xml:space="preserve"> кислотою й магнієм;</w:t>
      </w:r>
      <w:bookmarkStart w:id="0" w:name="_GoBack"/>
      <w:bookmarkEnd w:id="0"/>
    </w:p>
    <w:p w:rsidR="004C22EA" w:rsidRPr="0053402F" w:rsidRDefault="004C22EA" w:rsidP="004C22EA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53402F">
        <w:rPr>
          <w:rFonts w:ascii="Times New Roman" w:hAnsi="Times New Roman" w:cs="Times New Roman"/>
          <w:sz w:val="24"/>
          <w:szCs w:val="24"/>
          <w:lang w:val="uk-UA"/>
        </w:rPr>
        <w:t>етановою</w:t>
      </w:r>
      <w:proofErr w:type="spellEnd"/>
      <w:r w:rsidRPr="0053402F">
        <w:rPr>
          <w:rFonts w:ascii="Times New Roman" w:hAnsi="Times New Roman" w:cs="Times New Roman"/>
          <w:sz w:val="24"/>
          <w:szCs w:val="24"/>
          <w:lang w:val="uk-UA"/>
        </w:rPr>
        <w:t xml:space="preserve"> кислотою й калій гідроксидом.</w:t>
      </w:r>
    </w:p>
    <w:p w:rsidR="004C22EA" w:rsidRPr="00F91AE1" w:rsidRDefault="000A3E0D" w:rsidP="004C22EA">
      <w:pPr>
        <w:rPr>
          <w:rFonts w:ascii="Times New Roman" w:hAnsi="Times New Roman" w:cs="Times New Roman"/>
          <w:b/>
          <w:sz w:val="24"/>
          <w:szCs w:val="24"/>
        </w:rPr>
      </w:pPr>
      <w:r w:rsidRPr="00F91AE1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4C22EA" w:rsidRPr="00F91AE1">
        <w:rPr>
          <w:rFonts w:ascii="Times New Roman" w:hAnsi="Times New Roman" w:cs="Times New Roman"/>
          <w:b/>
          <w:sz w:val="24"/>
          <w:szCs w:val="24"/>
          <w:lang w:val="uk-UA"/>
        </w:rPr>
        <w:t>. Напишіть рівняння:</w:t>
      </w:r>
    </w:p>
    <w:p w:rsidR="00BD798C" w:rsidRDefault="000A3E0D" w:rsidP="004C22E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гідролізу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етену</w:t>
      </w:r>
      <w:proofErr w:type="spellEnd"/>
      <w:r w:rsidR="008310D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4C22EA" w:rsidRPr="00BD798C" w:rsidRDefault="008310D5" w:rsidP="004C22E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взаємодії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етаналю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аргентум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(І) оксидом.</w:t>
      </w:r>
    </w:p>
    <w:p w:rsidR="004C22EA" w:rsidRPr="004376BD" w:rsidRDefault="004C22EA" w:rsidP="004C22E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1AE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0A3E0D" w:rsidRPr="00F91AE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4376BD">
        <w:rPr>
          <w:rFonts w:ascii="Times New Roman" w:hAnsi="Times New Roman" w:cs="Times New Roman"/>
          <w:b/>
          <w:sz w:val="24"/>
          <w:szCs w:val="24"/>
          <w:lang w:val="uk-UA"/>
        </w:rPr>
        <w:t>. Який об’єм водню (</w:t>
      </w:r>
      <w:proofErr w:type="spellStart"/>
      <w:r w:rsidR="004376BD">
        <w:rPr>
          <w:rFonts w:ascii="Times New Roman" w:hAnsi="Times New Roman" w:cs="Times New Roman"/>
          <w:b/>
          <w:sz w:val="24"/>
          <w:szCs w:val="24"/>
          <w:lang w:val="uk-UA"/>
        </w:rPr>
        <w:t>н.у</w:t>
      </w:r>
      <w:proofErr w:type="spellEnd"/>
      <w:r w:rsidR="004376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.) утворюється під час взаємодії 9,2 г </w:t>
      </w:r>
      <w:proofErr w:type="spellStart"/>
      <w:r w:rsidR="004376BD">
        <w:rPr>
          <w:rFonts w:ascii="Times New Roman" w:hAnsi="Times New Roman" w:cs="Times New Roman"/>
          <w:b/>
          <w:sz w:val="24"/>
          <w:szCs w:val="24"/>
          <w:lang w:val="uk-UA"/>
        </w:rPr>
        <w:t>етанової</w:t>
      </w:r>
      <w:proofErr w:type="spellEnd"/>
      <w:r w:rsidR="004376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кислоти</w:t>
      </w:r>
      <w:r w:rsidRPr="00F91A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</w:t>
      </w:r>
      <w:r w:rsidR="004376BD">
        <w:rPr>
          <w:rFonts w:ascii="Times New Roman" w:hAnsi="Times New Roman" w:cs="Times New Roman"/>
          <w:b/>
          <w:sz w:val="24"/>
          <w:szCs w:val="24"/>
          <w:lang w:val="uk-UA"/>
        </w:rPr>
        <w:t>асовою часткою кислоти</w:t>
      </w:r>
      <w:r w:rsidRPr="00F91A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35% </w:t>
      </w:r>
      <w:r w:rsidR="004376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натрієм </w:t>
      </w:r>
      <w:r w:rsidRPr="00F91AE1">
        <w:rPr>
          <w:rFonts w:ascii="Times New Roman" w:hAnsi="Times New Roman" w:cs="Times New Roman"/>
          <w:b/>
          <w:sz w:val="24"/>
          <w:szCs w:val="24"/>
          <w:lang w:val="uk-UA"/>
        </w:rPr>
        <w:t>?</w:t>
      </w:r>
    </w:p>
    <w:p w:rsidR="004C22EA" w:rsidRPr="004C22EA" w:rsidRDefault="004C22EA" w:rsidP="004C22EA">
      <w:pPr>
        <w:rPr>
          <w:lang w:val="uk-UA"/>
        </w:rPr>
      </w:pPr>
      <w:r w:rsidRPr="00F91AE1">
        <w:rPr>
          <w:b/>
          <w:lang w:val="uk-UA"/>
        </w:rPr>
        <w:br/>
      </w:r>
    </w:p>
    <w:p w:rsidR="000A58A6" w:rsidRPr="004376BD" w:rsidRDefault="000A58A6">
      <w:pPr>
        <w:rPr>
          <w:lang w:val="uk-UA"/>
        </w:rPr>
      </w:pPr>
    </w:p>
    <w:sectPr w:rsidR="000A58A6" w:rsidRPr="0043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2F4"/>
    <w:multiLevelType w:val="multilevel"/>
    <w:tmpl w:val="9CA4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0268B"/>
    <w:multiLevelType w:val="multilevel"/>
    <w:tmpl w:val="B756D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90B57"/>
    <w:multiLevelType w:val="multilevel"/>
    <w:tmpl w:val="9990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014C1"/>
    <w:multiLevelType w:val="multilevel"/>
    <w:tmpl w:val="BE9E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A5442"/>
    <w:multiLevelType w:val="multilevel"/>
    <w:tmpl w:val="3926E8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331F4"/>
    <w:multiLevelType w:val="multilevel"/>
    <w:tmpl w:val="2E22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D1810"/>
    <w:multiLevelType w:val="multilevel"/>
    <w:tmpl w:val="BE647C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620FA"/>
    <w:multiLevelType w:val="multilevel"/>
    <w:tmpl w:val="BD6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9382C"/>
    <w:multiLevelType w:val="multilevel"/>
    <w:tmpl w:val="6B8AE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037B9"/>
    <w:multiLevelType w:val="multilevel"/>
    <w:tmpl w:val="F75C4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572D6"/>
    <w:multiLevelType w:val="multilevel"/>
    <w:tmpl w:val="BE4C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C2BDD"/>
    <w:multiLevelType w:val="multilevel"/>
    <w:tmpl w:val="CCA4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2002E"/>
    <w:multiLevelType w:val="multilevel"/>
    <w:tmpl w:val="0658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1E4CE7"/>
    <w:multiLevelType w:val="multilevel"/>
    <w:tmpl w:val="F8928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9637E"/>
    <w:multiLevelType w:val="multilevel"/>
    <w:tmpl w:val="441EA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212A2"/>
    <w:multiLevelType w:val="multilevel"/>
    <w:tmpl w:val="1896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F1C42"/>
    <w:multiLevelType w:val="multilevel"/>
    <w:tmpl w:val="A556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6317EF"/>
    <w:multiLevelType w:val="multilevel"/>
    <w:tmpl w:val="D542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AD3738"/>
    <w:multiLevelType w:val="multilevel"/>
    <w:tmpl w:val="188A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984C25"/>
    <w:multiLevelType w:val="multilevel"/>
    <w:tmpl w:val="DD689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0"/>
  </w:num>
  <w:num w:numId="4">
    <w:abstractNumId w:val="1"/>
  </w:num>
  <w:num w:numId="5">
    <w:abstractNumId w:val="16"/>
  </w:num>
  <w:num w:numId="6">
    <w:abstractNumId w:val="13"/>
  </w:num>
  <w:num w:numId="7">
    <w:abstractNumId w:val="4"/>
  </w:num>
  <w:num w:numId="8">
    <w:abstractNumId w:val="2"/>
  </w:num>
  <w:num w:numId="9">
    <w:abstractNumId w:val="15"/>
  </w:num>
  <w:num w:numId="10">
    <w:abstractNumId w:val="12"/>
  </w:num>
  <w:num w:numId="11">
    <w:abstractNumId w:val="18"/>
  </w:num>
  <w:num w:numId="12">
    <w:abstractNumId w:val="8"/>
  </w:num>
  <w:num w:numId="13">
    <w:abstractNumId w:val="11"/>
  </w:num>
  <w:num w:numId="14">
    <w:abstractNumId w:val="7"/>
  </w:num>
  <w:num w:numId="15">
    <w:abstractNumId w:val="3"/>
  </w:num>
  <w:num w:numId="16">
    <w:abstractNumId w:val="19"/>
  </w:num>
  <w:num w:numId="17">
    <w:abstractNumId w:val="14"/>
  </w:num>
  <w:num w:numId="18">
    <w:abstractNumId w:val="5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A0"/>
    <w:rsid w:val="000A3E0D"/>
    <w:rsid w:val="000A58A6"/>
    <w:rsid w:val="004376BD"/>
    <w:rsid w:val="00476FA0"/>
    <w:rsid w:val="004C22EA"/>
    <w:rsid w:val="0053402F"/>
    <w:rsid w:val="008310D5"/>
    <w:rsid w:val="00BD798C"/>
    <w:rsid w:val="00F9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7669"/>
  <w15:chartTrackingRefBased/>
  <w15:docId w15:val="{A51746A4-686A-4DD4-8818-38F8FC87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2023-02-20T16:43:00Z</dcterms:created>
  <dcterms:modified xsi:type="dcterms:W3CDTF">2023-02-20T18:26:00Z</dcterms:modified>
</cp:coreProperties>
</file>