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Layout w:type="fixed"/>
        <w:tblLook w:val="04A0"/>
      </w:tblPr>
      <w:tblGrid>
        <w:gridCol w:w="3039"/>
        <w:gridCol w:w="713"/>
        <w:gridCol w:w="938"/>
        <w:gridCol w:w="87"/>
        <w:gridCol w:w="887"/>
        <w:gridCol w:w="360"/>
        <w:gridCol w:w="2284"/>
        <w:gridCol w:w="634"/>
        <w:gridCol w:w="806"/>
        <w:gridCol w:w="1175"/>
        <w:gridCol w:w="360"/>
        <w:gridCol w:w="360"/>
        <w:gridCol w:w="1956"/>
        <w:gridCol w:w="1799"/>
      </w:tblGrid>
      <w:tr w:rsidR="00007663" w:rsidRPr="00952F66" w:rsidTr="00E600F0">
        <w:trPr>
          <w:gridAfter w:val="1"/>
          <w:wAfter w:w="1799" w:type="dxa"/>
          <w:trHeight w:hRule="exact" w:val="10800"/>
          <w:jc w:val="center"/>
        </w:trPr>
        <w:tc>
          <w:tcPr>
            <w:tcW w:w="3039" w:type="dxa"/>
          </w:tcPr>
          <w:p w:rsidR="00B104D0" w:rsidRDefault="00070391" w:rsidP="00B104D0">
            <w:pPr>
              <w:jc w:val="center"/>
              <w:rPr>
                <w:lang w:eastAsia="ru-RU"/>
              </w:rPr>
            </w:pPr>
            <w:r w:rsidRPr="00070391">
              <w:rPr>
                <w:noProof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-304165</wp:posOffset>
                  </wp:positionH>
                  <wp:positionV relativeFrom="paragraph">
                    <wp:posOffset>-114300</wp:posOffset>
                  </wp:positionV>
                  <wp:extent cx="2647950" cy="6743700"/>
                  <wp:effectExtent l="19050" t="0" r="0" b="0"/>
                  <wp:wrapNone/>
                  <wp:docPr id="36" name="Рисунок 36" descr="C:\Users\Dell\Desktop\11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Dell\Desktop\11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74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04D0">
              <w:rPr>
                <w:lang w:eastAsia="ru-RU"/>
              </w:rPr>
              <w:tab/>
            </w:r>
          </w:p>
          <w:p w:rsidR="00B104D0" w:rsidRPr="00B104D0" w:rsidRDefault="00B104D0" w:rsidP="00B104D0">
            <w:pPr>
              <w:rPr>
                <w:lang w:eastAsia="ru-RU"/>
              </w:rPr>
            </w:pPr>
          </w:p>
          <w:p w:rsidR="00B104D0" w:rsidRPr="00B104D0" w:rsidRDefault="00B104D0" w:rsidP="00B104D0">
            <w:pPr>
              <w:rPr>
                <w:lang w:eastAsia="ru-RU"/>
              </w:rPr>
            </w:pPr>
          </w:p>
          <w:p w:rsidR="00B104D0" w:rsidRPr="00B104D0" w:rsidRDefault="00B104D0" w:rsidP="00B104D0">
            <w:pPr>
              <w:rPr>
                <w:lang w:eastAsia="ru-RU"/>
              </w:rPr>
            </w:pPr>
          </w:p>
          <w:p w:rsidR="00B104D0" w:rsidRPr="00B104D0" w:rsidRDefault="00B104D0" w:rsidP="00B104D0">
            <w:pPr>
              <w:rPr>
                <w:lang w:eastAsia="ru-RU"/>
              </w:rPr>
            </w:pPr>
          </w:p>
          <w:p w:rsidR="00B104D0" w:rsidRPr="00B104D0" w:rsidRDefault="00B104D0" w:rsidP="00B104D0">
            <w:pPr>
              <w:rPr>
                <w:lang w:eastAsia="ru-RU"/>
              </w:rPr>
            </w:pPr>
          </w:p>
          <w:p w:rsidR="00B104D0" w:rsidRDefault="00B104D0" w:rsidP="00B104D0">
            <w:pPr>
              <w:rPr>
                <w:lang w:eastAsia="ru-RU"/>
              </w:rPr>
            </w:pPr>
          </w:p>
          <w:p w:rsidR="00B104D0" w:rsidRDefault="00B104D0" w:rsidP="00B104D0">
            <w:pPr>
              <w:tabs>
                <w:tab w:val="left" w:pos="292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007663" w:rsidRPr="00B104D0" w:rsidRDefault="00007663" w:rsidP="00B104D0">
            <w:pPr>
              <w:jc w:val="right"/>
              <w:rPr>
                <w:lang w:eastAsia="ru-RU"/>
              </w:rPr>
            </w:pPr>
          </w:p>
        </w:tc>
        <w:tc>
          <w:tcPr>
            <w:tcW w:w="713" w:type="dxa"/>
          </w:tcPr>
          <w:p w:rsidR="00007663" w:rsidRPr="00952F66" w:rsidRDefault="00007663">
            <w:pPr>
              <w:rPr>
                <w:noProof/>
              </w:rPr>
            </w:pPr>
          </w:p>
        </w:tc>
        <w:tc>
          <w:tcPr>
            <w:tcW w:w="938" w:type="dxa"/>
          </w:tcPr>
          <w:p w:rsidR="00007663" w:rsidRPr="00952F66" w:rsidRDefault="00007663">
            <w:pPr>
              <w:rPr>
                <w:noProof/>
              </w:rPr>
            </w:pPr>
          </w:p>
        </w:tc>
        <w:tc>
          <w:tcPr>
            <w:tcW w:w="3618" w:type="dxa"/>
            <w:gridSpan w:val="4"/>
          </w:tcPr>
          <w:tbl>
            <w:tblPr>
              <w:tblStyle w:val="a5"/>
              <w:tblW w:w="5000" w:type="pct"/>
              <w:tblLayout w:type="fixed"/>
              <w:tblLook w:val="04A0"/>
            </w:tblPr>
            <w:tblGrid>
              <w:gridCol w:w="3618"/>
            </w:tblGrid>
            <w:tr w:rsidR="00007663" w:rsidRPr="007A4E6F" w:rsidTr="00BA7BAA">
              <w:trPr>
                <w:trHeight w:hRule="exact" w:val="10915"/>
              </w:trPr>
              <w:tc>
                <w:tcPr>
                  <w:tcW w:w="5000" w:type="pct"/>
                </w:tcPr>
                <w:p w:rsidR="00731681" w:rsidRPr="00B104D0" w:rsidRDefault="00B104D0" w:rsidP="00B104D0">
                  <w:pPr>
                    <w:jc w:val="center"/>
                    <w:rPr>
                      <w:b/>
                      <w:sz w:val="28"/>
                      <w:szCs w:val="28"/>
                      <w:lang w:bidi="ru-RU"/>
                    </w:rPr>
                  </w:pPr>
                  <w:r w:rsidRPr="00B104D0">
                    <w:rPr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2608" behindDoc="1" locked="0" layoutInCell="1" allowOverlap="1">
                        <wp:simplePos x="0" y="0"/>
                        <wp:positionH relativeFrom="column">
                          <wp:posOffset>-222250</wp:posOffset>
                        </wp:positionH>
                        <wp:positionV relativeFrom="paragraph">
                          <wp:posOffset>0</wp:posOffset>
                        </wp:positionV>
                        <wp:extent cx="2667000" cy="3305175"/>
                        <wp:effectExtent l="0" t="0" r="0" b="0"/>
                        <wp:wrapNone/>
                        <wp:docPr id="13" name="Рисунок 13" descr="C:\Users\Dell\Desktop\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ell\Desktop\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3305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lang w:eastAsia="ru-RU"/>
                    </w:rPr>
                    <w:tab/>
                  </w:r>
                  <w:r w:rsidR="00BA7BAA" w:rsidRPr="007A4E6F">
                    <w:rPr>
                      <w:b/>
                      <w:sz w:val="28"/>
                      <w:szCs w:val="28"/>
                      <w:lang w:val="uk-UA" w:bidi="ru-RU"/>
                    </w:rPr>
                    <w:tab/>
                  </w:r>
                </w:p>
                <w:p w:rsidR="002F149D" w:rsidRDefault="002F149D" w:rsidP="007A4E6F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rFonts w:asciiTheme="minorHAnsi" w:hAnsiTheme="minorHAnsi" w:cs="Segoe UI Symbol"/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2F149D" w:rsidRDefault="002F149D" w:rsidP="002F149D">
                  <w:pPr>
                    <w:pStyle w:val="af4"/>
                    <w:spacing w:before="0" w:beforeAutospacing="0" w:after="270" w:afterAutospacing="0" w:line="540" w:lineRule="atLeast"/>
                    <w:jc w:val="right"/>
                    <w:rPr>
                      <w:rFonts w:asciiTheme="minorHAnsi" w:hAnsiTheme="minorHAnsi" w:cs="Segoe UI Symbol"/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2F149D" w:rsidRDefault="002F149D" w:rsidP="007A4E6F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rFonts w:asciiTheme="minorHAnsi" w:hAnsiTheme="minorHAnsi" w:cs="Segoe UI Symbol"/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2F149D" w:rsidRDefault="002F149D" w:rsidP="007A4E6F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rFonts w:asciiTheme="minorHAnsi" w:hAnsiTheme="minorHAnsi" w:cs="Segoe UI Symbol"/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2F149D" w:rsidRDefault="002F149D" w:rsidP="007A4E6F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rFonts w:asciiTheme="minorHAnsi" w:hAnsiTheme="minorHAnsi" w:cs="Segoe UI Symbol"/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2F149D" w:rsidRDefault="002F149D" w:rsidP="007A4E6F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2F149D" w:rsidRDefault="002F149D" w:rsidP="007A4E6F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</w:p>
                <w:p w:rsidR="007A4E6F" w:rsidRPr="00070391" w:rsidRDefault="007A4E6F" w:rsidP="00070391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b/>
                      <w:i/>
                      <w:iCs/>
                      <w:color w:val="333333"/>
                      <w:sz w:val="32"/>
                      <w:szCs w:val="32"/>
                    </w:rPr>
                  </w:pPr>
                  <w:r w:rsidRPr="00070391">
                    <w:rPr>
                      <w:b/>
                      <w:i/>
                      <w:iCs/>
                      <w:color w:val="333333"/>
                      <w:sz w:val="32"/>
                      <w:szCs w:val="32"/>
                    </w:rPr>
                    <w:t>Повторіть разом слова:</w:t>
                  </w:r>
                </w:p>
                <w:p w:rsidR="007A4E6F" w:rsidRPr="007A4E6F" w:rsidRDefault="007A4E6F" w:rsidP="00070391">
                  <w:pPr>
                    <w:pStyle w:val="af4"/>
                    <w:spacing w:before="0" w:beforeAutospacing="0" w:after="270" w:afterAutospacing="0" w:line="540" w:lineRule="atLeast"/>
                    <w:jc w:val="center"/>
                    <w:rPr>
                      <w:b/>
                      <w:i/>
                      <w:iCs/>
                      <w:color w:val="333333"/>
                      <w:sz w:val="28"/>
                      <w:szCs w:val="28"/>
                    </w:rPr>
                  </w:pPr>
                  <w:r w:rsidRPr="00070391">
                    <w:rPr>
                      <w:b/>
                      <w:i/>
                      <w:iCs/>
                      <w:color w:val="333333"/>
                      <w:sz w:val="32"/>
                      <w:szCs w:val="32"/>
                    </w:rPr>
                    <w:t>Не підходь. Не чіпай. Повідомляй чи телефонуй</w:t>
                  </w:r>
                  <w:r w:rsidRPr="007A4E6F">
                    <w:rPr>
                      <w:b/>
                      <w:i/>
                      <w:iCs/>
                      <w:color w:val="333333"/>
                      <w:sz w:val="28"/>
                      <w:szCs w:val="28"/>
                    </w:rPr>
                    <w:t>.</w:t>
                  </w:r>
                </w:p>
                <w:p w:rsidR="00BA7BAA" w:rsidRPr="007A4E6F" w:rsidRDefault="00BA7BAA" w:rsidP="00BA7BAA">
                  <w:pPr>
                    <w:tabs>
                      <w:tab w:val="left" w:pos="2580"/>
                    </w:tabs>
                    <w:rPr>
                      <w:b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007663" w:rsidRPr="007A4E6F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41"/>
                    <w:tblW w:w="1687" w:type="dxa"/>
                    <w:tblLayout w:type="fixed"/>
                    <w:tblLook w:val="0620"/>
                  </w:tblPr>
                  <w:tblGrid>
                    <w:gridCol w:w="1417"/>
                    <w:gridCol w:w="270"/>
                  </w:tblGrid>
                  <w:tr w:rsidR="00731681" w:rsidRPr="007A4E6F" w:rsidTr="00731681">
                    <w:trPr>
                      <w:cnfStyle w:val="100000000000"/>
                    </w:trPr>
                    <w:tc>
                      <w:tcPr>
                        <w:tcW w:w="4200" w:type="pct"/>
                        <w:vAlign w:val="center"/>
                      </w:tcPr>
                      <w:p w:rsidR="00731681" w:rsidRPr="007A4E6F" w:rsidRDefault="00731681" w:rsidP="00023D27">
                        <w:pPr>
                          <w:pStyle w:val="af"/>
                          <w:jc w:val="center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00" w:type="pct"/>
                        <w:vAlign w:val="center"/>
                      </w:tcPr>
                      <w:p w:rsidR="00731681" w:rsidRPr="007A4E6F" w:rsidRDefault="00731681">
                        <w:pPr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07663" w:rsidRPr="007A4E6F" w:rsidRDefault="00007663" w:rsidP="00731681">
                  <w:pPr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</w:tc>
            </w:tr>
          </w:tbl>
          <w:p w:rsidR="00007663" w:rsidRPr="007A4E6F" w:rsidRDefault="00007663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634" w:type="dxa"/>
          </w:tcPr>
          <w:p w:rsidR="00007663" w:rsidRPr="007A4E6F" w:rsidRDefault="00007663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806" w:type="dxa"/>
          </w:tcPr>
          <w:p w:rsidR="00007663" w:rsidRPr="00952F66" w:rsidRDefault="00007663">
            <w:pPr>
              <w:rPr>
                <w:noProof/>
              </w:rPr>
            </w:pPr>
          </w:p>
        </w:tc>
        <w:tc>
          <w:tcPr>
            <w:tcW w:w="3851" w:type="dxa"/>
            <w:gridSpan w:val="4"/>
          </w:tcPr>
          <w:tbl>
            <w:tblPr>
              <w:tblStyle w:val="a5"/>
              <w:tblW w:w="5000" w:type="pct"/>
              <w:tblLayout w:type="fixed"/>
              <w:tblLook w:val="04A0"/>
            </w:tblPr>
            <w:tblGrid>
              <w:gridCol w:w="3851"/>
            </w:tblGrid>
            <w:tr w:rsidR="00007663" w:rsidRPr="00952F66">
              <w:trPr>
                <w:trHeight w:hRule="exact" w:val="5760"/>
              </w:trPr>
              <w:tc>
                <w:tcPr>
                  <w:tcW w:w="5000" w:type="pct"/>
                </w:tcPr>
                <w:p w:rsidR="00007663" w:rsidRPr="00952F66" w:rsidRDefault="002F149D">
                  <w:pPr>
                    <w:rPr>
                      <w:noProof/>
                    </w:rPr>
                  </w:pPr>
                  <w:r w:rsidRPr="002F149D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3632" behindDoc="1" locked="0" layoutInCell="1" allowOverlap="1">
                        <wp:simplePos x="0" y="0"/>
                        <wp:positionH relativeFrom="column">
                          <wp:posOffset>-26670</wp:posOffset>
                        </wp:positionH>
                        <wp:positionV relativeFrom="paragraph">
                          <wp:posOffset>-9525</wp:posOffset>
                        </wp:positionV>
                        <wp:extent cx="2705100" cy="3543300"/>
                        <wp:effectExtent l="0" t="0" r="0" b="0"/>
                        <wp:wrapNone/>
                        <wp:docPr id="15" name="Рисунок 15" descr="C:\Users\Dell\Desktop\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Dell\Desktop\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354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8053E" w:rsidRPr="0018053E">
                    <w:rPr>
                      <w:noProof/>
                      <w:lang w:val="uk-UA" w:eastAsia="uk-UA"/>
                    </w:rPr>
                  </w:r>
                  <w:r w:rsidR="0018053E" w:rsidRPr="0018053E">
                    <w:rPr>
                      <w:noProof/>
                      <w:lang w:val="uk-UA" w:eastAsia="uk-UA"/>
                    </w:rPr>
                    <w:pict>
                      <v:rect id="AutoShape 4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sE&#10;Kuj8AgAAFwYAAA4AAAAAAAAAAAAAAAAALgIAAGRycy9lMm9Eb2MueG1sUEsBAi0AFAAGAAgAAAAh&#10;AEyg6SzYAAAAAwEAAA8AAAAAAAAAAAAAAAAAVgUAAGRycy9kb3ducmV2LnhtbFBLBQYAAAAABAAE&#10;APMAAABbBgAAAAA=&#10;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</w:p>
              </w:tc>
            </w:tr>
            <w:tr w:rsidR="00007663" w:rsidRPr="00952F66">
              <w:trPr>
                <w:trHeight w:hRule="exact" w:val="360"/>
              </w:trPr>
              <w:tc>
                <w:tcPr>
                  <w:tcW w:w="5000" w:type="pct"/>
                </w:tcPr>
                <w:p w:rsidR="00007663" w:rsidRPr="00952F66" w:rsidRDefault="00007663">
                  <w:pPr>
                    <w:rPr>
                      <w:noProof/>
                    </w:rPr>
                  </w:pPr>
                </w:p>
              </w:tc>
            </w:tr>
            <w:tr w:rsidR="00007663" w:rsidRPr="00952F66">
              <w:trPr>
                <w:trHeight w:hRule="exact" w:val="3240"/>
              </w:trPr>
              <w:sdt>
                <w:sdtPr>
                  <w:rPr>
                    <w:rFonts w:ascii="Times New Roman" w:hAnsi="Times New Roman" w:cs="Times New Roman"/>
                    <w:b/>
                    <w:noProof/>
                    <w:color w:val="FFFF00"/>
                    <w:sz w:val="56"/>
                    <w:szCs w:val="56"/>
                  </w:rPr>
                  <w:alias w:val="Компания"/>
                  <w:tag w:val=""/>
                  <w:id w:val="1274751255"/>
                  <w:placeholder>
                    <w:docPart w:val="0E8E8ADB413E4D95A27C1DB6EAB2DE82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:rsidR="00007663" w:rsidRPr="00BA7BAA" w:rsidRDefault="00561DCA" w:rsidP="00BA7BAA">
                      <w:pPr>
                        <w:jc w:val="center"/>
                      </w:pPr>
                      <w:r w:rsidRPr="00561DCA">
                        <w:rPr>
                          <w:rFonts w:ascii="Times New Roman" w:hAnsi="Times New Roman" w:cs="Times New Roman"/>
                          <w:b/>
                          <w:noProof/>
                          <w:color w:val="FFFF00"/>
                          <w:sz w:val="56"/>
                          <w:szCs w:val="56"/>
                        </w:rPr>
                        <w:t xml:space="preserve">Що </w:t>
                      </w:r>
                      <w:r w:rsidRPr="00561DCA">
                        <w:rPr>
                          <w:rFonts w:ascii="Times New Roman" w:hAnsi="Times New Roman" w:cs="Times New Roman"/>
                          <w:b/>
                          <w:noProof/>
                          <w:color w:val="FFFF00"/>
                          <w:sz w:val="56"/>
                          <w:szCs w:val="56"/>
                          <w:lang w:val="uk-UA"/>
                        </w:rPr>
                        <w:t>потрібно знати про мінну безпеку</w:t>
                      </w:r>
                    </w:p>
                  </w:tc>
                </w:sdtContent>
              </w:sdt>
            </w:tr>
            <w:tr w:rsidR="00007663" w:rsidRPr="00952F66">
              <w:trPr>
                <w:trHeight w:hRule="exact" w:val="144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:rsidR="00007663" w:rsidRPr="0037600E" w:rsidRDefault="00007663" w:rsidP="00473D55">
                  <w:pPr>
                    <w:pStyle w:val="ad"/>
                    <w:jc w:val="center"/>
                    <w:rPr>
                      <w:noProof/>
                      <w:color w:val="auto"/>
                    </w:rPr>
                  </w:pPr>
                </w:p>
              </w:tc>
            </w:tr>
          </w:tbl>
          <w:p w:rsidR="00007663" w:rsidRPr="00952F66" w:rsidRDefault="00007663">
            <w:pPr>
              <w:rPr>
                <w:noProof/>
              </w:rPr>
            </w:pPr>
          </w:p>
        </w:tc>
      </w:tr>
      <w:tr w:rsidR="00007663" w:rsidRPr="00952F66" w:rsidTr="00E600F0">
        <w:trPr>
          <w:trHeight w:hRule="exact" w:val="10774"/>
          <w:jc w:val="center"/>
        </w:trPr>
        <w:tc>
          <w:tcPr>
            <w:tcW w:w="4777" w:type="dxa"/>
            <w:gridSpan w:val="4"/>
          </w:tcPr>
          <w:p w:rsidR="00070391" w:rsidRDefault="00070391">
            <w:pPr>
              <w:spacing w:after="320"/>
              <w:rPr>
                <w:noProof/>
                <w:lang w:val="uk-UA" w:eastAsia="uk-UA"/>
              </w:rPr>
            </w:pPr>
            <w:r w:rsidRPr="00070391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9004" cy="1551940"/>
                  <wp:effectExtent l="0" t="0" r="0" b="0"/>
                  <wp:wrapNone/>
                  <wp:docPr id="37" name="Рисунок 37" descr="C:\Users\Dell\Desktop\11 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Dell\Desktop\11 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04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070391" w:rsidRDefault="00070391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</w:p>
          <w:p w:rsidR="00B104D0" w:rsidRPr="00B104D0" w:rsidRDefault="00B104D0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День за днем українські сили оборони звільняють від ворога нові населені пункти. Проте перебувати у деокупованих містах і селах все ще ризиковано через високу мінну забрудненість.</w:t>
            </w:r>
          </w:p>
          <w:p w:rsidR="00B104D0" w:rsidRPr="00B104D0" w:rsidRDefault="00B104D0" w:rsidP="00B104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 w:rsidRPr="00B104D0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❗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❗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У Мінреінтеграції нагадують мешканцям таких територій кілька простих, але важливих правил дотримуючись яких можна врятувати життя собі та близьким.</w:t>
            </w:r>
          </w:p>
          <w:p w:rsidR="00B104D0" w:rsidRDefault="00B104D0" w:rsidP="00B104D0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Заборонено: </w:t>
            </w:r>
          </w:p>
          <w:p w:rsidR="00B104D0" w:rsidRPr="00BC56DD" w:rsidRDefault="00B104D0" w:rsidP="00BC56DD">
            <w:pPr>
              <w:pStyle w:val="af6"/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 w:rsidRPr="00BC56DD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наближатися до вибухонебезпечного предмета;</w:t>
            </w:r>
          </w:p>
          <w:p w:rsidR="00B104D0" w:rsidRPr="00B104D0" w:rsidRDefault="00BC56DD" w:rsidP="00B104D0">
            <w:pPr>
              <w:numPr>
                <w:ilvl w:val="0"/>
                <w:numId w:val="8"/>
              </w:numPr>
              <w:spacing w:before="300" w:after="30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 xml:space="preserve">-  </w:t>
            </w:r>
            <w:r w:rsidR="00B104D0"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пересувати його або брати до рук;</w:t>
            </w:r>
          </w:p>
          <w:p w:rsidR="00B104D0" w:rsidRPr="00B104D0" w:rsidRDefault="00BC56DD" w:rsidP="00B104D0">
            <w:pPr>
              <w:numPr>
                <w:ilvl w:val="0"/>
                <w:numId w:val="8"/>
              </w:numPr>
              <w:spacing w:before="300" w:after="30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 xml:space="preserve">- </w:t>
            </w:r>
            <w:r w:rsidR="00B104D0"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розбирати, кидати, бити по ньому;</w:t>
            </w:r>
          </w:p>
          <w:p w:rsidR="00B104D0" w:rsidRPr="00B104D0" w:rsidRDefault="00BC56DD" w:rsidP="00B104D0">
            <w:pPr>
              <w:numPr>
                <w:ilvl w:val="0"/>
                <w:numId w:val="8"/>
              </w:numPr>
              <w:spacing w:before="300" w:after="30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 xml:space="preserve">- </w:t>
            </w:r>
            <w:r w:rsidR="00B104D0"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розпалювати поряд багаття або кидати в нього предмет;</w:t>
            </w:r>
          </w:p>
          <w:p w:rsidR="00B104D0" w:rsidRPr="00B104D0" w:rsidRDefault="00BC56DD" w:rsidP="00B104D0">
            <w:pPr>
              <w:numPr>
                <w:ilvl w:val="0"/>
                <w:numId w:val="8"/>
              </w:numPr>
              <w:spacing w:before="300" w:after="300" w:line="240" w:lineRule="auto"/>
              <w:ind w:left="0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 xml:space="preserve">- </w:t>
            </w:r>
            <w:bookmarkStart w:id="0" w:name="_GoBack"/>
            <w:bookmarkEnd w:id="0"/>
            <w:r w:rsidR="00B104D0" w:rsidRPr="00B104D0"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uk-UA"/>
              </w:rPr>
              <w:t>приносити вибухонебезпечний предмет додому.</w:t>
            </w:r>
          </w:p>
          <w:p w:rsidR="00984B24" w:rsidRDefault="00984B24">
            <w:pPr>
              <w:spacing w:after="320"/>
              <w:rPr>
                <w:noProof/>
                <w:lang w:val="uk-UA" w:eastAsia="uk-UA"/>
              </w:rPr>
            </w:pPr>
          </w:p>
          <w:p w:rsidR="00984B24" w:rsidRPr="00952F66" w:rsidRDefault="00984B24">
            <w:pPr>
              <w:spacing w:after="320"/>
              <w:rPr>
                <w:noProof/>
              </w:rPr>
            </w:pPr>
          </w:p>
          <w:p w:rsidR="00822DB4" w:rsidRDefault="00822DB4">
            <w:pPr>
              <w:rPr>
                <w:noProof/>
                <w:sz w:val="20"/>
                <w:lang w:val="uk-UA"/>
              </w:rPr>
            </w:pPr>
          </w:p>
          <w:p w:rsidR="00822DB4" w:rsidRDefault="00822DB4">
            <w:pPr>
              <w:rPr>
                <w:noProof/>
                <w:sz w:val="20"/>
                <w:lang w:val="uk-UA"/>
              </w:rPr>
            </w:pPr>
          </w:p>
          <w:p w:rsidR="0074493A" w:rsidRPr="0074493A" w:rsidRDefault="0074493A">
            <w:pPr>
              <w:rPr>
                <w:noProof/>
                <w:sz w:val="20"/>
                <w:lang w:val="uk-UA"/>
              </w:rPr>
            </w:pPr>
          </w:p>
        </w:tc>
        <w:tc>
          <w:tcPr>
            <w:tcW w:w="887" w:type="dxa"/>
          </w:tcPr>
          <w:p w:rsidR="00007663" w:rsidRPr="00822DB4" w:rsidRDefault="00FD371C">
            <w:pPr>
              <w:rPr>
                <w:noProof/>
                <w:lang w:val="uk-UA"/>
              </w:rPr>
            </w:pPr>
            <w:r w:rsidRPr="00FD371C">
              <w:rPr>
                <w:noProof/>
                <w:lang w:eastAsia="ru-RU"/>
              </w:rPr>
              <w:drawing>
                <wp:inline distT="0" distB="0" distL="0" distR="0">
                  <wp:extent cx="6191250" cy="4800600"/>
                  <wp:effectExtent l="0" t="0" r="0" b="0"/>
                  <wp:docPr id="21" name="Рисунок 21" descr="C:\Users\Dell\Desktop\mine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ell\Desktop\mine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80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ED4690" w:rsidRPr="00ED4690" w:rsidRDefault="00ED4690" w:rsidP="00ED4690">
            <w:pPr>
              <w:rPr>
                <w:lang w:val="uk-UA"/>
              </w:rPr>
            </w:pPr>
          </w:p>
        </w:tc>
        <w:tc>
          <w:tcPr>
            <w:tcW w:w="4899" w:type="dxa"/>
            <w:gridSpan w:val="4"/>
          </w:tcPr>
          <w:p w:rsidR="00FD371C" w:rsidRPr="002E5DB2" w:rsidRDefault="00FD371C" w:rsidP="002E5DB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352F25" w:themeColor="text2"/>
                <w:sz w:val="28"/>
                <w:szCs w:val="28"/>
                <w:lang w:val="uk-UA" w:bidi="ru-RU"/>
              </w:rPr>
            </w:pPr>
            <w:r w:rsidRPr="002E5DB2">
              <w:rPr>
                <w:rFonts w:asciiTheme="majorHAnsi" w:eastAsiaTheme="majorEastAsia" w:hAnsiTheme="majorHAnsi" w:cstheme="majorBidi"/>
                <w:b/>
                <w:bCs/>
                <w:color w:val="352F25" w:themeColor="text2"/>
                <w:sz w:val="28"/>
                <w:szCs w:val="28"/>
                <w:lang w:val="uk-UA" w:bidi="ru-RU"/>
              </w:rPr>
              <w:t>Як виглядають міни та вибухонебезпечні предмети</w:t>
            </w:r>
          </w:p>
          <w:p w:rsidR="00DC7792" w:rsidRDefault="00FD371C" w:rsidP="00DC7792">
            <w:pPr>
              <w:rPr>
                <w:sz w:val="24"/>
                <w:szCs w:val="24"/>
                <w:lang w:val="uk-UA"/>
              </w:rPr>
            </w:pPr>
            <w:r w:rsidRPr="00FD371C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90170</wp:posOffset>
                  </wp:positionV>
                  <wp:extent cx="2284866" cy="1771650"/>
                  <wp:effectExtent l="0" t="0" r="0" b="0"/>
                  <wp:wrapNone/>
                  <wp:docPr id="26" name="Рисунок 26" descr="C:\Users\Dell\Desktop\mine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Dell\Desktop\mine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866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2B6" w:rsidRDefault="00DC7792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</w:p>
          <w:p w:rsidR="00FD371C" w:rsidRDefault="00FD371C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</w:p>
          <w:p w:rsidR="00FD371C" w:rsidRDefault="00FD371C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</w:p>
          <w:p w:rsidR="00FD371C" w:rsidRDefault="00FD371C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</w:p>
          <w:p w:rsidR="00FD371C" w:rsidRDefault="00FD371C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  <w:r w:rsidRPr="00FD371C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2874509" cy="2228850"/>
                  <wp:effectExtent l="0" t="0" r="0" b="0"/>
                  <wp:wrapNone/>
                  <wp:docPr id="29" name="Рисунок 29" descr="C:\Users\Dell\Desktop\min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Dell\Desktop\min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509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5DB2">
              <w:rPr>
                <w:sz w:val="24"/>
                <w:szCs w:val="24"/>
                <w:lang w:val="uk-UA"/>
              </w:rPr>
              <w:t>ПМН-2</w:t>
            </w:r>
          </w:p>
          <w:p w:rsidR="00FD371C" w:rsidRDefault="00FD371C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</w:p>
          <w:p w:rsidR="00FD371C" w:rsidRDefault="00FD371C" w:rsidP="00DC7792">
            <w:pPr>
              <w:tabs>
                <w:tab w:val="left" w:pos="1245"/>
              </w:tabs>
              <w:rPr>
                <w:sz w:val="24"/>
                <w:szCs w:val="24"/>
                <w:lang w:val="uk-UA"/>
              </w:rPr>
            </w:pPr>
          </w:p>
          <w:p w:rsidR="00FD371C" w:rsidRPr="00FD371C" w:rsidRDefault="00FD371C" w:rsidP="00FD371C">
            <w:pPr>
              <w:rPr>
                <w:sz w:val="24"/>
                <w:szCs w:val="24"/>
                <w:lang w:val="uk-UA"/>
              </w:rPr>
            </w:pPr>
          </w:p>
          <w:p w:rsidR="00FD371C" w:rsidRPr="00FD371C" w:rsidRDefault="00FD371C" w:rsidP="00FD371C">
            <w:pPr>
              <w:rPr>
                <w:sz w:val="24"/>
                <w:szCs w:val="24"/>
                <w:lang w:val="uk-UA"/>
              </w:rPr>
            </w:pPr>
          </w:p>
          <w:p w:rsidR="002E5DB2" w:rsidRDefault="002E5DB2" w:rsidP="00FD371C">
            <w:pPr>
              <w:tabs>
                <w:tab w:val="left" w:pos="1395"/>
              </w:tabs>
              <w:rPr>
                <w:sz w:val="24"/>
                <w:szCs w:val="24"/>
                <w:lang w:val="uk-UA"/>
              </w:rPr>
            </w:pPr>
          </w:p>
          <w:p w:rsidR="002E5DB2" w:rsidRDefault="00FD371C" w:rsidP="00FD371C">
            <w:pPr>
              <w:tabs>
                <w:tab w:val="left" w:pos="1395"/>
              </w:tabs>
              <w:rPr>
                <w:sz w:val="24"/>
                <w:szCs w:val="24"/>
                <w:lang w:val="uk-UA"/>
              </w:rPr>
            </w:pPr>
            <w:r w:rsidRPr="00FD371C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222885</wp:posOffset>
                  </wp:positionV>
                  <wp:extent cx="2333625" cy="1809115"/>
                  <wp:effectExtent l="0" t="0" r="0" b="0"/>
                  <wp:wrapNone/>
                  <wp:docPr id="30" name="Рисунок 30" descr="C:\Users\Dell\Desktop\mine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Dell\Desktop\mine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8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5DB2">
              <w:rPr>
                <w:sz w:val="24"/>
                <w:szCs w:val="24"/>
                <w:lang w:val="uk-UA"/>
              </w:rPr>
              <w:t>МОН-80</w:t>
            </w:r>
          </w:p>
          <w:p w:rsidR="002E5DB2" w:rsidRPr="002E5DB2" w:rsidRDefault="002E5DB2" w:rsidP="002E5DB2">
            <w:pPr>
              <w:rPr>
                <w:sz w:val="24"/>
                <w:szCs w:val="24"/>
                <w:lang w:val="uk-UA"/>
              </w:rPr>
            </w:pPr>
          </w:p>
          <w:p w:rsidR="002E5DB2" w:rsidRPr="002E5DB2" w:rsidRDefault="002E5DB2" w:rsidP="002E5DB2">
            <w:pPr>
              <w:rPr>
                <w:sz w:val="24"/>
                <w:szCs w:val="24"/>
                <w:lang w:val="uk-UA"/>
              </w:rPr>
            </w:pPr>
          </w:p>
          <w:p w:rsidR="002E5DB2" w:rsidRDefault="002E5DB2" w:rsidP="002E5DB2">
            <w:pPr>
              <w:rPr>
                <w:sz w:val="24"/>
                <w:szCs w:val="24"/>
                <w:lang w:val="uk-UA"/>
              </w:rPr>
            </w:pPr>
          </w:p>
          <w:p w:rsidR="002E5DB2" w:rsidRDefault="002E5DB2" w:rsidP="002E5DB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E5DB2" w:rsidRDefault="002E5DB2" w:rsidP="002E5DB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D371C" w:rsidRPr="002E5DB2" w:rsidRDefault="002E5DB2" w:rsidP="002E5D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Мінометний снаряд</w:t>
            </w:r>
          </w:p>
        </w:tc>
        <w:tc>
          <w:tcPr>
            <w:tcW w:w="360" w:type="dxa"/>
          </w:tcPr>
          <w:p w:rsidR="00DC7792" w:rsidRDefault="00DC7792">
            <w:pPr>
              <w:rPr>
                <w:noProof/>
              </w:rPr>
            </w:pPr>
          </w:p>
          <w:p w:rsidR="00DC7792" w:rsidRPr="00DC7792" w:rsidRDefault="00DC7792" w:rsidP="00DC7792"/>
          <w:p w:rsidR="00DC7792" w:rsidRPr="00DC7792" w:rsidRDefault="00DC7792" w:rsidP="00DC7792"/>
          <w:p w:rsidR="00DC7792" w:rsidRPr="00DC7792" w:rsidRDefault="00DC7792" w:rsidP="00DC7792"/>
          <w:p w:rsidR="00DC7792" w:rsidRPr="00DC7792" w:rsidRDefault="00DC7792" w:rsidP="00DC7792"/>
          <w:p w:rsidR="00DC7792" w:rsidRPr="00DC7792" w:rsidRDefault="00DC7792" w:rsidP="00DC7792"/>
          <w:p w:rsidR="00DC7792" w:rsidRDefault="00DC7792" w:rsidP="00DC7792"/>
          <w:p w:rsidR="00DC7792" w:rsidRDefault="00DC7792" w:rsidP="00DC7792"/>
          <w:p w:rsidR="00F43CEA" w:rsidRDefault="00F43CEA" w:rsidP="00DC7792"/>
          <w:p w:rsidR="00F43CEA" w:rsidRDefault="00F43CEA" w:rsidP="00DC7792"/>
          <w:p w:rsidR="00F43CEA" w:rsidRDefault="00F43CEA" w:rsidP="00DC7792"/>
          <w:p w:rsidR="00F43CEA" w:rsidRDefault="00F43CEA" w:rsidP="00DC7792"/>
          <w:p w:rsidR="00F43CEA" w:rsidRDefault="00F43CEA" w:rsidP="00DC7792"/>
          <w:p w:rsidR="00007663" w:rsidRDefault="00007663" w:rsidP="00DC7792"/>
          <w:p w:rsidR="00DC7792" w:rsidRDefault="00DC7792" w:rsidP="00DC7792"/>
          <w:p w:rsidR="00DC7792" w:rsidRDefault="00DC7792" w:rsidP="00DC7792"/>
          <w:p w:rsidR="00DC7792" w:rsidRPr="00DC7792" w:rsidRDefault="00DC7792" w:rsidP="00DC7792"/>
          <w:p w:rsidR="00DC7792" w:rsidRPr="00DC7792" w:rsidRDefault="00DC7792" w:rsidP="00DC7792"/>
          <w:p w:rsidR="00DC7792" w:rsidRPr="00DC7792" w:rsidRDefault="00DC7792" w:rsidP="00DC7792"/>
          <w:p w:rsidR="00DC7792" w:rsidRDefault="00DC7792" w:rsidP="00DC7792"/>
          <w:p w:rsidR="00DC7792" w:rsidRDefault="00DC7792" w:rsidP="00DC7792"/>
          <w:p w:rsidR="00DC7792" w:rsidRDefault="00DC7792" w:rsidP="00DC7792"/>
          <w:p w:rsidR="00DC7792" w:rsidRDefault="00DC7792" w:rsidP="00DC7792"/>
          <w:p w:rsidR="00DC7792" w:rsidRDefault="00DC7792" w:rsidP="00DC7792"/>
          <w:p w:rsidR="00DC7792" w:rsidRPr="00DC7792" w:rsidRDefault="00DC7792" w:rsidP="00DC7792"/>
        </w:tc>
        <w:tc>
          <w:tcPr>
            <w:tcW w:w="360" w:type="dxa"/>
          </w:tcPr>
          <w:p w:rsidR="00007663" w:rsidRPr="00952F66" w:rsidRDefault="00007663">
            <w:pPr>
              <w:rPr>
                <w:noProof/>
              </w:rPr>
            </w:pPr>
          </w:p>
        </w:tc>
        <w:tc>
          <w:tcPr>
            <w:tcW w:w="3755" w:type="dxa"/>
            <w:gridSpan w:val="2"/>
          </w:tcPr>
          <w:p w:rsidR="00DC7792" w:rsidRDefault="002E5DB2" w:rsidP="00DC7792">
            <w:pPr>
              <w:pStyle w:val="af4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noProof/>
              </w:rPr>
            </w:pPr>
            <w:r w:rsidRPr="00FD371C"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-635</wp:posOffset>
                  </wp:positionV>
                  <wp:extent cx="2525395" cy="2295525"/>
                  <wp:effectExtent l="0" t="0" r="0" b="0"/>
                  <wp:wrapNone/>
                  <wp:docPr id="31" name="Рисунок 31" descr="C:\Users\Dell\Desktop\mine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Dell\Desktop\mine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7792" w:rsidRPr="00DC7792" w:rsidRDefault="00DC7792" w:rsidP="00DC7792">
            <w:pPr>
              <w:rPr>
                <w:lang w:eastAsia="ru-RU"/>
              </w:rPr>
            </w:pPr>
          </w:p>
          <w:p w:rsidR="00DC7792" w:rsidRDefault="00DC7792" w:rsidP="00DC7792">
            <w:pPr>
              <w:rPr>
                <w:lang w:eastAsia="ru-RU"/>
              </w:rPr>
            </w:pPr>
          </w:p>
          <w:p w:rsidR="002E5DB2" w:rsidRDefault="002E5DB2" w:rsidP="00DC7792">
            <w:pPr>
              <w:jc w:val="center"/>
              <w:rPr>
                <w:lang w:eastAsia="ru-RU"/>
              </w:rPr>
            </w:pPr>
          </w:p>
          <w:p w:rsidR="002E5DB2" w:rsidRPr="002E5DB2" w:rsidRDefault="002E5DB2" w:rsidP="002E5DB2">
            <w:pPr>
              <w:rPr>
                <w:lang w:eastAsia="ru-RU"/>
              </w:rPr>
            </w:pPr>
          </w:p>
          <w:p w:rsidR="002E5DB2" w:rsidRPr="002E5DB2" w:rsidRDefault="002E5DB2" w:rsidP="002E5DB2">
            <w:pPr>
              <w:rPr>
                <w:lang w:eastAsia="ru-RU"/>
              </w:rPr>
            </w:pPr>
          </w:p>
          <w:p w:rsidR="002E5DB2" w:rsidRPr="002E5DB2" w:rsidRDefault="002E5DB2" w:rsidP="002E5DB2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Граната Ф -1</w:t>
            </w:r>
          </w:p>
          <w:p w:rsidR="002E5DB2" w:rsidRPr="002E5DB2" w:rsidRDefault="002E5DB2" w:rsidP="002E5DB2">
            <w:pPr>
              <w:rPr>
                <w:lang w:eastAsia="ru-RU"/>
              </w:rPr>
            </w:pPr>
          </w:p>
          <w:p w:rsidR="002E5DB2" w:rsidRDefault="002E5DB2" w:rsidP="002E5DB2">
            <w:pPr>
              <w:rPr>
                <w:lang w:eastAsia="ru-RU"/>
              </w:rPr>
            </w:pPr>
          </w:p>
          <w:p w:rsidR="002E5DB2" w:rsidRDefault="002E5DB2" w:rsidP="002E5DB2">
            <w:pPr>
              <w:jc w:val="center"/>
              <w:rPr>
                <w:lang w:eastAsia="ru-RU"/>
              </w:rPr>
            </w:pPr>
            <w:r w:rsidRPr="002E5DB2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-3175</wp:posOffset>
                  </wp:positionV>
                  <wp:extent cx="2466975" cy="1649366"/>
                  <wp:effectExtent l="0" t="0" r="0" b="0"/>
                  <wp:wrapNone/>
                  <wp:docPr id="32" name="Рисунок 32" descr="C:\Users\Dell\Desktop\mine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Dell\Desktop\mine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5DB2" w:rsidRDefault="002E5DB2" w:rsidP="002E5DB2">
            <w:pPr>
              <w:jc w:val="center"/>
              <w:rPr>
                <w:lang w:eastAsia="ru-RU"/>
              </w:rPr>
            </w:pPr>
          </w:p>
          <w:p w:rsidR="002E5DB2" w:rsidRPr="002E5DB2" w:rsidRDefault="002E5DB2" w:rsidP="002E5DB2">
            <w:pPr>
              <w:rPr>
                <w:lang w:eastAsia="ru-RU"/>
              </w:rPr>
            </w:pPr>
          </w:p>
          <w:p w:rsidR="002E5DB2" w:rsidRDefault="002E5DB2" w:rsidP="002E5DB2">
            <w:pPr>
              <w:rPr>
                <w:lang w:eastAsia="ru-RU"/>
              </w:rPr>
            </w:pPr>
          </w:p>
          <w:p w:rsidR="002E5DB2" w:rsidRDefault="002E5DB2" w:rsidP="002E5DB2">
            <w:pPr>
              <w:tabs>
                <w:tab w:val="left" w:pos="2730"/>
              </w:tabs>
              <w:rPr>
                <w:lang w:val="uk-UA"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val="uk-UA" w:eastAsia="ru-RU"/>
              </w:rPr>
              <w:t>ВОГ -17</w:t>
            </w:r>
          </w:p>
          <w:p w:rsidR="002E5DB2" w:rsidRPr="002E5DB2" w:rsidRDefault="002E5DB2" w:rsidP="002E5DB2">
            <w:pPr>
              <w:rPr>
                <w:lang w:val="uk-UA" w:eastAsia="ru-RU"/>
              </w:rPr>
            </w:pPr>
          </w:p>
          <w:p w:rsidR="002E5DB2" w:rsidRPr="002E5DB2" w:rsidRDefault="002E5DB2" w:rsidP="002E5DB2">
            <w:pPr>
              <w:rPr>
                <w:lang w:val="uk-UA" w:eastAsia="ru-RU"/>
              </w:rPr>
            </w:pPr>
          </w:p>
          <w:p w:rsidR="002E5DB2" w:rsidRDefault="002E5DB2" w:rsidP="002E5DB2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ТМ -62</w:t>
            </w:r>
          </w:p>
          <w:p w:rsidR="00007663" w:rsidRPr="002E5DB2" w:rsidRDefault="002E5DB2" w:rsidP="002E5DB2">
            <w:pPr>
              <w:jc w:val="center"/>
              <w:rPr>
                <w:lang w:val="uk-UA" w:eastAsia="ru-RU"/>
              </w:rPr>
            </w:pPr>
            <w:r w:rsidRPr="002E5DB2">
              <w:rPr>
                <w:noProof/>
                <w:lang w:eastAsia="ru-RU"/>
              </w:rPr>
              <w:drawing>
                <wp:inline distT="0" distB="0" distL="0" distR="0">
                  <wp:extent cx="2314575" cy="1790700"/>
                  <wp:effectExtent l="0" t="0" r="0" b="0"/>
                  <wp:docPr id="34" name="Рисунок 34" descr="C:\Users\Dell\Desktop\mine_3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Dell\Desktop\mine_3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7663" w:rsidRPr="00473D55" w:rsidRDefault="00007663">
      <w:pPr>
        <w:pStyle w:val="af"/>
        <w:rPr>
          <w:noProof/>
          <w:lang w:val="uk-UA"/>
        </w:rPr>
      </w:pPr>
    </w:p>
    <w:sectPr w:rsidR="00007663" w:rsidRPr="00473D55" w:rsidSect="00DC779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E08" w:rsidRDefault="00142E08" w:rsidP="00952F66">
      <w:pPr>
        <w:spacing w:after="0" w:line="240" w:lineRule="auto"/>
      </w:pPr>
      <w:r>
        <w:separator/>
      </w:r>
    </w:p>
  </w:endnote>
  <w:endnote w:type="continuationSeparator" w:id="1">
    <w:p w:rsidR="00142E08" w:rsidRDefault="00142E08" w:rsidP="0095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E08" w:rsidRDefault="00142E08" w:rsidP="00952F66">
      <w:pPr>
        <w:spacing w:after="0" w:line="240" w:lineRule="auto"/>
      </w:pPr>
      <w:r>
        <w:separator/>
      </w:r>
    </w:p>
  </w:footnote>
  <w:footnote w:type="continuationSeparator" w:id="1">
    <w:p w:rsidR="00142E08" w:rsidRDefault="00142E08" w:rsidP="00952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1242E4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139F7BD8"/>
    <w:multiLevelType w:val="hybridMultilevel"/>
    <w:tmpl w:val="3E5A4BD2"/>
    <w:lvl w:ilvl="0" w:tplc="7F8A70D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7AB60EE"/>
    <w:multiLevelType w:val="multilevel"/>
    <w:tmpl w:val="D02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F00CC"/>
    <w:multiLevelType w:val="multilevel"/>
    <w:tmpl w:val="A74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AAB"/>
    <w:rsid w:val="00007663"/>
    <w:rsid w:val="00007AFC"/>
    <w:rsid w:val="00023D27"/>
    <w:rsid w:val="000265B8"/>
    <w:rsid w:val="00070391"/>
    <w:rsid w:val="000836EB"/>
    <w:rsid w:val="00142E08"/>
    <w:rsid w:val="001631DB"/>
    <w:rsid w:val="0018053E"/>
    <w:rsid w:val="001954AD"/>
    <w:rsid w:val="001F2E8F"/>
    <w:rsid w:val="00261800"/>
    <w:rsid w:val="00286AAB"/>
    <w:rsid w:val="002C5E52"/>
    <w:rsid w:val="002E5DB2"/>
    <w:rsid w:val="002F149D"/>
    <w:rsid w:val="00336BD1"/>
    <w:rsid w:val="0037600E"/>
    <w:rsid w:val="004505D4"/>
    <w:rsid w:val="00473D55"/>
    <w:rsid w:val="0053386E"/>
    <w:rsid w:val="00554A32"/>
    <w:rsid w:val="00561058"/>
    <w:rsid w:val="00561DCA"/>
    <w:rsid w:val="00572A3F"/>
    <w:rsid w:val="005C0FEC"/>
    <w:rsid w:val="005D1777"/>
    <w:rsid w:val="00607D65"/>
    <w:rsid w:val="00621B41"/>
    <w:rsid w:val="00667BAF"/>
    <w:rsid w:val="006C0DD0"/>
    <w:rsid w:val="00731681"/>
    <w:rsid w:val="0073734B"/>
    <w:rsid w:val="0074493A"/>
    <w:rsid w:val="007A4E6F"/>
    <w:rsid w:val="00822DB4"/>
    <w:rsid w:val="0085301C"/>
    <w:rsid w:val="00861F88"/>
    <w:rsid w:val="008629F2"/>
    <w:rsid w:val="00870FB9"/>
    <w:rsid w:val="008B13D7"/>
    <w:rsid w:val="0091221F"/>
    <w:rsid w:val="009262B6"/>
    <w:rsid w:val="00952F66"/>
    <w:rsid w:val="0098214A"/>
    <w:rsid w:val="00984B24"/>
    <w:rsid w:val="009D0EE4"/>
    <w:rsid w:val="00A2050A"/>
    <w:rsid w:val="00B104D0"/>
    <w:rsid w:val="00B1693C"/>
    <w:rsid w:val="00B836DF"/>
    <w:rsid w:val="00BA44BC"/>
    <w:rsid w:val="00BA7BAA"/>
    <w:rsid w:val="00BC56DD"/>
    <w:rsid w:val="00C671B6"/>
    <w:rsid w:val="00D41E9D"/>
    <w:rsid w:val="00DC7792"/>
    <w:rsid w:val="00E408FB"/>
    <w:rsid w:val="00E600F0"/>
    <w:rsid w:val="00ED4690"/>
    <w:rsid w:val="00EF29D9"/>
    <w:rsid w:val="00F43CEA"/>
    <w:rsid w:val="00FD3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ru-RU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 w:qFormat="1"/>
    <w:lsdException w:name="caption" w:uiPriority="2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1058"/>
  </w:style>
  <w:style w:type="paragraph" w:styleId="1">
    <w:name w:val="heading 1"/>
    <w:basedOn w:val="a0"/>
    <w:next w:val="a0"/>
    <w:link w:val="10"/>
    <w:uiPriority w:val="1"/>
    <w:qFormat/>
    <w:rsid w:val="00561058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561058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1058"/>
    <w:pPr>
      <w:keepNext/>
      <w:keepLines/>
      <w:spacing w:before="200" w:after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6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name w:val="Макет таблицы"/>
    <w:basedOn w:val="a2"/>
    <w:uiPriority w:val="99"/>
    <w:rsid w:val="005610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caption"/>
    <w:basedOn w:val="a0"/>
    <w:next w:val="a0"/>
    <w:uiPriority w:val="2"/>
    <w:unhideWhenUsed/>
    <w:qFormat/>
    <w:rsid w:val="00561058"/>
    <w:pPr>
      <w:spacing w:after="340" w:line="240" w:lineRule="auto"/>
    </w:pPr>
    <w:rPr>
      <w:i/>
      <w:iCs/>
      <w:sz w:val="14"/>
    </w:rPr>
  </w:style>
  <w:style w:type="character" w:customStyle="1" w:styleId="20">
    <w:name w:val="Заголовок 2 Знак"/>
    <w:basedOn w:val="a1"/>
    <w:link w:val="2"/>
    <w:uiPriority w:val="1"/>
    <w:rsid w:val="00561058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a7">
    <w:name w:val="Placeholder Text"/>
    <w:basedOn w:val="a1"/>
    <w:uiPriority w:val="99"/>
    <w:semiHidden/>
    <w:rsid w:val="00561058"/>
    <w:rPr>
      <w:color w:val="808080"/>
    </w:rPr>
  </w:style>
  <w:style w:type="paragraph" w:styleId="a">
    <w:name w:val="List Bullet"/>
    <w:basedOn w:val="a0"/>
    <w:uiPriority w:val="1"/>
    <w:unhideWhenUsed/>
    <w:qFormat/>
    <w:rsid w:val="00561058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1"/>
    <w:rsid w:val="00561058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a8">
    <w:name w:val="Компания"/>
    <w:basedOn w:val="a0"/>
    <w:uiPriority w:val="2"/>
    <w:qFormat/>
    <w:rsid w:val="00561058"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a9">
    <w:name w:val="footer"/>
    <w:basedOn w:val="a0"/>
    <w:link w:val="aa"/>
    <w:uiPriority w:val="2"/>
    <w:unhideWhenUsed/>
    <w:qFormat/>
    <w:rsid w:val="00561058"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a">
    <w:name w:val="Нижний колонтитул Знак"/>
    <w:basedOn w:val="a1"/>
    <w:link w:val="a9"/>
    <w:uiPriority w:val="2"/>
    <w:rsid w:val="00561058"/>
    <w:rPr>
      <w:rFonts w:asciiTheme="minorHAnsi" w:eastAsiaTheme="minorEastAsia" w:hAnsiTheme="minorHAnsi" w:cstheme="minorBidi"/>
      <w:sz w:val="17"/>
    </w:rPr>
  </w:style>
  <w:style w:type="paragraph" w:styleId="ab">
    <w:name w:val="Title"/>
    <w:basedOn w:val="a0"/>
    <w:next w:val="a0"/>
    <w:link w:val="ac"/>
    <w:uiPriority w:val="1"/>
    <w:qFormat/>
    <w:rsid w:val="00561058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ac">
    <w:name w:val="Название Знак"/>
    <w:basedOn w:val="a1"/>
    <w:link w:val="ab"/>
    <w:uiPriority w:val="1"/>
    <w:rsid w:val="00561058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ad">
    <w:name w:val="Subtitle"/>
    <w:basedOn w:val="a0"/>
    <w:next w:val="a0"/>
    <w:link w:val="ae"/>
    <w:uiPriority w:val="1"/>
    <w:qFormat/>
    <w:rsid w:val="00561058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ae">
    <w:name w:val="Подзаголовок Знак"/>
    <w:basedOn w:val="a1"/>
    <w:link w:val="ad"/>
    <w:uiPriority w:val="1"/>
    <w:rsid w:val="00561058"/>
    <w:rPr>
      <w:i/>
      <w:iCs/>
      <w:color w:val="FFFFFF" w:themeColor="background1"/>
      <w:sz w:val="24"/>
    </w:rPr>
  </w:style>
  <w:style w:type="paragraph" w:styleId="af">
    <w:name w:val="No Spacing"/>
    <w:uiPriority w:val="99"/>
    <w:qFormat/>
    <w:rsid w:val="00561058"/>
    <w:pPr>
      <w:spacing w:after="0" w:line="240" w:lineRule="auto"/>
    </w:pPr>
  </w:style>
  <w:style w:type="paragraph" w:styleId="21">
    <w:name w:val="Quote"/>
    <w:basedOn w:val="a0"/>
    <w:next w:val="a0"/>
    <w:link w:val="22"/>
    <w:uiPriority w:val="1"/>
    <w:qFormat/>
    <w:rsid w:val="00561058"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22">
    <w:name w:val="Цитата 2 Знак"/>
    <w:basedOn w:val="a1"/>
    <w:link w:val="21"/>
    <w:uiPriority w:val="1"/>
    <w:rsid w:val="00561058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30">
    <w:name w:val="Заголовок 3 Знак"/>
    <w:basedOn w:val="a1"/>
    <w:link w:val="3"/>
    <w:uiPriority w:val="9"/>
    <w:semiHidden/>
    <w:rsid w:val="00561058"/>
    <w:rPr>
      <w:b/>
      <w:bCs/>
    </w:rPr>
  </w:style>
  <w:style w:type="table" w:customStyle="1" w:styleId="41">
    <w:name w:val="Таблица простая 41"/>
    <w:basedOn w:val="a2"/>
    <w:uiPriority w:val="44"/>
    <w:rsid w:val="00E40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header"/>
    <w:basedOn w:val="a0"/>
    <w:link w:val="af1"/>
    <w:uiPriority w:val="99"/>
    <w:unhideWhenUsed/>
    <w:rsid w:val="00952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952F66"/>
  </w:style>
  <w:style w:type="paragraph" w:styleId="af2">
    <w:name w:val="Balloon Text"/>
    <w:basedOn w:val="a0"/>
    <w:link w:val="af3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f4">
    <w:name w:val="Normal (Web)"/>
    <w:basedOn w:val="a0"/>
    <w:uiPriority w:val="99"/>
    <w:unhideWhenUsed/>
    <w:rsid w:val="0086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861F88"/>
    <w:rPr>
      <w:color w:val="0000FF"/>
      <w:u w:val="single"/>
    </w:rPr>
  </w:style>
  <w:style w:type="character" w:customStyle="1" w:styleId="mw-headline">
    <w:name w:val="mw-headline"/>
    <w:basedOn w:val="a1"/>
    <w:rsid w:val="00861F88"/>
  </w:style>
  <w:style w:type="character" w:customStyle="1" w:styleId="mw-editsection">
    <w:name w:val="mw-editsection"/>
    <w:basedOn w:val="a1"/>
    <w:rsid w:val="00861F88"/>
  </w:style>
  <w:style w:type="character" w:customStyle="1" w:styleId="mw-editsection-bracket">
    <w:name w:val="mw-editsection-bracket"/>
    <w:basedOn w:val="a1"/>
    <w:rsid w:val="00861F88"/>
  </w:style>
  <w:style w:type="character" w:customStyle="1" w:styleId="mw-editsection-divider">
    <w:name w:val="mw-editsection-divider"/>
    <w:basedOn w:val="a1"/>
    <w:rsid w:val="00861F88"/>
  </w:style>
  <w:style w:type="paragraph" w:styleId="af6">
    <w:name w:val="List Paragraph"/>
    <w:basedOn w:val="a0"/>
    <w:uiPriority w:val="34"/>
    <w:qFormat/>
    <w:rsid w:val="00BC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\Downloads\tf02911898_win3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8E8ADB413E4D95A27C1DB6EAB2D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AA144-92B0-48AA-92D2-D21B83BB85A7}"/>
      </w:docPartPr>
      <w:docPartBody>
        <w:p w:rsidR="00EF2C78" w:rsidRDefault="00CF6795">
          <w:pPr>
            <w:pStyle w:val="0E8E8ADB413E4D95A27C1DB6EAB2DE82"/>
          </w:pPr>
          <w:r w:rsidRPr="00952F66">
            <w:rPr>
              <w:noProof/>
              <w:lang w:bidi="ru-RU"/>
            </w:rPr>
            <w:t>[Название компании]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F6795"/>
    <w:rsid w:val="00064E1D"/>
    <w:rsid w:val="001B2EF8"/>
    <w:rsid w:val="00293784"/>
    <w:rsid w:val="005D6185"/>
    <w:rsid w:val="00854FBD"/>
    <w:rsid w:val="00CF6795"/>
    <w:rsid w:val="00EF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8E8ADB413E4D95A27C1DB6EAB2DE82">
    <w:name w:val="0E8E8ADB413E4D95A27C1DB6EAB2DE82"/>
    <w:rsid w:val="00EF2C78"/>
  </w:style>
  <w:style w:type="paragraph" w:customStyle="1" w:styleId="53BFC771D6CC42A4B00CD17C8D95B42E">
    <w:name w:val="53BFC771D6CC42A4B00CD17C8D95B42E"/>
    <w:rsid w:val="00EF2C78"/>
  </w:style>
  <w:style w:type="paragraph" w:customStyle="1" w:styleId="4DA7A5559A6F454E92C46542EBA4C797">
    <w:name w:val="4DA7A5559A6F454E92C46542EBA4C797"/>
    <w:rsid w:val="001B2EF8"/>
    <w:pPr>
      <w:spacing w:after="160" w:line="259" w:lineRule="auto"/>
    </w:pPr>
    <w:rPr>
      <w:lang w:val="uk-UA" w:eastAsia="uk-UA"/>
    </w:rPr>
  </w:style>
  <w:style w:type="paragraph" w:customStyle="1" w:styleId="2E14F29038BF410687079A28BBB38F30">
    <w:name w:val="2E14F29038BF410687079A28BBB38F30"/>
    <w:rsid w:val="001B2EF8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tf02911898_win32 (1)</Template>
  <TotalTime>469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Що потрібно знати про мінну безпеку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2023-03-03T12:27:00Z</cp:lastPrinted>
  <dcterms:created xsi:type="dcterms:W3CDTF">2020-10-13T14:47:00Z</dcterms:created>
  <dcterms:modified xsi:type="dcterms:W3CDTF">2023-03-16T15:30:00Z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