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C77" w:rsidRPr="00C029F4" w:rsidRDefault="00A17E4C" w:rsidP="00C9507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/>
          <w:color w:val="0070C0"/>
          <w:sz w:val="56"/>
          <w:szCs w:val="56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en-US"/>
        </w:rPr>
        <w:drawing>
          <wp:anchor distT="0" distB="0" distL="114300" distR="114300" simplePos="0" relativeHeight="251658240" behindDoc="0" locked="0" layoutInCell="1" allowOverlap="1" wp14:anchorId="1192C5B5" wp14:editId="445BF1CC">
            <wp:simplePos x="0" y="0"/>
            <wp:positionH relativeFrom="column">
              <wp:posOffset>241935</wp:posOffset>
            </wp:positionH>
            <wp:positionV relativeFrom="paragraph">
              <wp:posOffset>269240</wp:posOffset>
            </wp:positionV>
            <wp:extent cx="1614805" cy="2395220"/>
            <wp:effectExtent l="342900" t="247650" r="404495" b="2336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2395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C77" w:rsidRPr="00C029F4">
        <w:rPr>
          <w:rFonts w:asciiTheme="majorHAnsi" w:hAnsiTheme="majorHAnsi"/>
          <w:b/>
          <w:i/>
          <w:color w:val="0070C0"/>
          <w:sz w:val="56"/>
          <w:szCs w:val="56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Практичне завдання</w:t>
      </w:r>
    </w:p>
    <w:p w:rsidR="009B7D5E" w:rsidRPr="009B7D5E" w:rsidRDefault="009B7D5E" w:rsidP="009B7D5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</w:pPr>
      <w:r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>3</w:t>
      </w:r>
      <w:r w:rsidR="00F7264F" w:rsidRPr="00F7264F"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>.</w:t>
      </w:r>
      <w:r w:rsidR="00A07647"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>1</w:t>
      </w:r>
      <w:r w:rsidR="00F7264F" w:rsidRPr="00F7264F"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 xml:space="preserve">. </w:t>
      </w:r>
      <w:r w:rsidRPr="009B7D5E"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>Абсолютні та мішані посилання. Друкування</w:t>
      </w:r>
    </w:p>
    <w:p w:rsidR="005A27CE" w:rsidRPr="00887894" w:rsidRDefault="009B7D5E" w:rsidP="009B7D5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</w:pPr>
      <w:r w:rsidRPr="009B7D5E"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>електронної таблиц</w:t>
      </w:r>
      <w:r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>і</w:t>
      </w:r>
    </w:p>
    <w:p w:rsidR="00C670D7" w:rsidRPr="00E27168" w:rsidRDefault="00C670D7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tbl>
      <w:tblPr>
        <w:tblStyle w:val="-53"/>
        <w:tblW w:w="6379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6379"/>
      </w:tblGrid>
      <w:tr w:rsidR="00ED51BF" w:rsidRPr="00ED51BF" w:rsidTr="00582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ED51BF" w:rsidRPr="005821FD" w:rsidRDefault="00ED51BF" w:rsidP="000B5C61">
            <w:pPr>
              <w:shd w:val="clear" w:color="auto" w:fill="D6E3BC" w:themeFill="accent3" w:themeFillTint="66"/>
              <w:autoSpaceDE w:val="0"/>
              <w:autoSpaceDN w:val="0"/>
              <w:adjustRightInd w:val="0"/>
              <w:spacing w:after="360"/>
              <w:contextualSpacing/>
              <w:jc w:val="both"/>
              <w:rPr>
                <w:rFonts w:eastAsia="Calibri"/>
                <w:b w:val="0"/>
                <w:i/>
                <w:color w:val="FF0000"/>
                <w:sz w:val="44"/>
                <w:szCs w:val="44"/>
                <w:lang w:val="uk-UA" w:eastAsia="en-US"/>
              </w:rPr>
            </w:pPr>
            <w:r w:rsidRPr="005821FD">
              <w:rPr>
                <w:rFonts w:eastAsia="Calibri"/>
                <w:i/>
                <w:color w:val="FF0000"/>
                <w:sz w:val="44"/>
                <w:szCs w:val="44"/>
                <w:lang w:val="uk-UA" w:eastAsia="en-US"/>
              </w:rPr>
              <w:t>Працюємо з комп’ютером</w:t>
            </w:r>
          </w:p>
        </w:tc>
      </w:tr>
      <w:tr w:rsidR="00ED51BF" w:rsidRPr="00ED51BF" w:rsidTr="0058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left w:val="none" w:sz="0" w:space="0" w:color="auto"/>
              <w:bottom w:val="none" w:sz="0" w:space="0" w:color="auto"/>
            </w:tcBorders>
          </w:tcPr>
          <w:p w:rsidR="00ED51BF" w:rsidRPr="00ED51BF" w:rsidRDefault="00ED51BF" w:rsidP="000B5C61">
            <w:pPr>
              <w:shd w:val="clear" w:color="auto" w:fill="FBD4B4" w:themeFill="accent6" w:themeFillTint="66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FF0000"/>
                <w:sz w:val="28"/>
                <w:szCs w:val="28"/>
                <w:lang w:val="uk-UA" w:eastAsia="en-US"/>
              </w:rPr>
            </w:pPr>
            <w:r w:rsidRPr="00ED51BF">
              <w:rPr>
                <w:rFonts w:eastAsia="Calibri"/>
                <w:color w:val="FF0000"/>
                <w:sz w:val="28"/>
                <w:szCs w:val="28"/>
                <w:lang w:val="uk-UA" w:eastAsia="en-US"/>
              </w:rPr>
              <w:t xml:space="preserve">Увага! </w:t>
            </w:r>
            <w:r w:rsidRPr="00ED51BF">
              <w:rPr>
                <w:rFonts w:eastAsia="Calibri"/>
                <w:i/>
                <w:color w:val="FF0000"/>
                <w:sz w:val="28"/>
                <w:szCs w:val="28"/>
                <w:lang w:val="uk-UA" w:eastAsia="en-US"/>
              </w:rPr>
              <w:t xml:space="preserve">Під час роботи з комп’ютером дотримуйтеся </w:t>
            </w:r>
            <w:r w:rsidR="001560F5">
              <w:rPr>
                <w:rFonts w:eastAsia="Calibri"/>
                <w:i/>
                <w:color w:val="FF0000"/>
                <w:sz w:val="28"/>
                <w:szCs w:val="28"/>
                <w:lang w:val="uk-UA" w:eastAsia="en-US"/>
              </w:rPr>
              <w:t>вимог</w:t>
            </w:r>
            <w:r w:rsidRPr="00ED51BF">
              <w:rPr>
                <w:rFonts w:eastAsia="Calibri"/>
                <w:i/>
                <w:color w:val="FF0000"/>
                <w:sz w:val="28"/>
                <w:szCs w:val="28"/>
                <w:lang w:val="uk-UA" w:eastAsia="en-US"/>
              </w:rPr>
              <w:t xml:space="preserve"> безпеки</w:t>
            </w:r>
            <w:r w:rsidR="001560F5">
              <w:rPr>
                <w:rFonts w:eastAsia="Calibri"/>
                <w:i/>
                <w:color w:val="FF0000"/>
                <w:sz w:val="28"/>
                <w:szCs w:val="28"/>
                <w:lang w:val="uk-UA" w:eastAsia="en-US"/>
              </w:rPr>
              <w:t xml:space="preserve"> життєдіяльності</w:t>
            </w:r>
            <w:r w:rsidRPr="00ED51BF">
              <w:rPr>
                <w:rFonts w:eastAsia="Calibri"/>
                <w:i/>
                <w:color w:val="FF0000"/>
                <w:sz w:val="28"/>
                <w:szCs w:val="28"/>
                <w:lang w:val="uk-UA" w:eastAsia="en-US"/>
              </w:rPr>
              <w:t xml:space="preserve"> та санітарно-гігієнічних норм</w:t>
            </w:r>
          </w:p>
        </w:tc>
      </w:tr>
    </w:tbl>
    <w:p w:rsidR="00A17E4C" w:rsidRDefault="00A17E4C" w:rsidP="00D3448F">
      <w:pPr>
        <w:shd w:val="clear" w:color="auto" w:fill="FFFFFF"/>
        <w:autoSpaceDE w:val="0"/>
        <w:autoSpaceDN w:val="0"/>
        <w:adjustRightInd w:val="0"/>
        <w:spacing w:after="0" w:line="360" w:lineRule="auto"/>
        <w:ind w:left="1417" w:hanging="140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9B7D5E" w:rsidRDefault="009B7D5E" w:rsidP="00445B8B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Відкрийте вказаний учителем/учителькою файл (наприклад,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Розділ 3\Пункт 3.1\вправа 3.1.xlsx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).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9B7D5E" w:rsidRPr="009B7D5E" w:rsidRDefault="009B7D5E" w:rsidP="00F1672A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аркуші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Аркуш1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розрахуйте суму преміального фонду за І квартал для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кожної </w:t>
      </w:r>
      <w:proofErr w:type="spellEnd"/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фірми, що складає 20 % від квартального прибутку. Для цього у клітинку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 xml:space="preserve">С4 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введіть формулу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=B4*$C$2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використанням абсолютного посилання на клітинку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 xml:space="preserve"> С2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скопіюйте цю формулу на весь діапазон клітинок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стовпця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С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Перегляньте формули та переконайтесь в їх правильній модифікації. Проаналізуйте використання у формулах різних типів посилань.</w:t>
      </w:r>
    </w:p>
    <w:p w:rsidR="009B7D5E" w:rsidRPr="009B7D5E" w:rsidRDefault="009B7D5E" w:rsidP="006A2F7E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аркуші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Аркуш2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розрахуйте прибуток однієї фірми за кожний квартал відповідно до зазначених відсотків. Для цього в клітинку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С4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введіть формулу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=$B$5*C4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використанням абсолютного посилання на клітинку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В5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 скопіюйте цю формулу на весь діапазон клітинок рядка 5. Перегляньте формули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переконайтеся в їх правильній модифікації. Проаналізуйте використання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формулах різних типів посилань.</w:t>
      </w:r>
    </w:p>
    <w:p w:rsidR="009B7D5E" w:rsidRPr="009B7D5E" w:rsidRDefault="009B7D5E" w:rsidP="002C6602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аркуші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Аркуш3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розрахуйте прибуток кожної фірми за кожний квартал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відповідно до зазначених відсотків. Для цього в клітинку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С4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введіть формулу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=$B4*C$3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використанням мішаних посилань на клітинки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В4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С3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скопіюйте цю формулу на весь діапазон клітинок </w:t>
      </w:r>
      <w:r w:rsidRPr="009B7D5E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С4:F10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Перегляньте формули та переконайтесь в їх правильній модифікації. Проаналізуйте використання у формулах різних типів посилань.</w:t>
      </w:r>
    </w:p>
    <w:p w:rsidR="009B7D5E" w:rsidRPr="009B7D5E" w:rsidRDefault="009B7D5E" w:rsidP="009B7D5E">
      <w:pPr>
        <w:pStyle w:val="a3"/>
        <w:numPr>
          <w:ilvl w:val="0"/>
          <w:numId w:val="3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Виконайте попередній перегляд усіх аркушів електронної книги. Для цього:</w:t>
      </w:r>
    </w:p>
    <w:p w:rsidR="009B7D5E" w:rsidRPr="009B7D5E" w:rsidRDefault="009B7D5E" w:rsidP="00796A7D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 Оберіть в електронній книзі </w:t>
      </w:r>
      <w:r w:rsidRPr="00796A7D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Аркуш1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B7D5E" w:rsidRPr="009B7D5E" w:rsidRDefault="009B7D5E" w:rsidP="009B7D5E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2. Виконайте </w:t>
      </w:r>
      <w:r w:rsidRPr="00796A7D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 xml:space="preserve">Файл </w:t>
      </w:r>
      <w:r w:rsidRPr="00796A7D">
        <w:rPr>
          <w:rFonts w:ascii="Cambria Math" w:eastAsia="Calibri" w:hAnsi="Cambria Math" w:cs="Cambria Math"/>
          <w:b/>
          <w:bCs/>
          <w:color w:val="00B0F0"/>
          <w:sz w:val="28"/>
          <w:szCs w:val="28"/>
          <w:lang w:val="uk-UA" w:eastAsia="en-US"/>
        </w:rPr>
        <w:t>⇒</w:t>
      </w:r>
      <w:r w:rsidRPr="00796A7D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 xml:space="preserve"> Друк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B7D5E" w:rsidRPr="009B7D5E" w:rsidRDefault="009B7D5E" w:rsidP="009B7D5E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3. Перегляньте вигляд електронної таблиці в режимі </w:t>
      </w:r>
      <w:r w:rsidRPr="00796A7D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Попередній перегляд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B7D5E" w:rsidRPr="009B7D5E" w:rsidRDefault="009B7D5E" w:rsidP="009B7D5E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4. Поверніться в основне меню програми, вибравши кнопку у верхній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частині бокової панелі.</w:t>
      </w:r>
    </w:p>
    <w:p w:rsidR="009B7D5E" w:rsidRPr="009B7D5E" w:rsidRDefault="009B7D5E" w:rsidP="009B7D5E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5. Повторіть ці дії для </w:t>
      </w:r>
      <w:r w:rsidRPr="00796A7D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Аркуша2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</w:t>
      </w:r>
      <w:r w:rsidRPr="00796A7D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Аркуша3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B7D5E" w:rsidRPr="009B7D5E" w:rsidRDefault="009B7D5E" w:rsidP="009B7D5E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6. Надрукуйте таблицю з </w:t>
      </w:r>
      <w:r w:rsidRPr="00796A7D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Аркушу3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 аркуші паперу альбомної орієнтації,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без масштабування, на принтері, який </w:t>
      </w:r>
      <w:proofErr w:type="spellStart"/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укаже</w:t>
      </w:r>
      <w:proofErr w:type="spellEnd"/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вчитель/вчителька. Для цього:</w:t>
      </w:r>
    </w:p>
    <w:p w:rsidR="009B7D5E" w:rsidRPr="009B7D5E" w:rsidRDefault="009B7D5E" w:rsidP="00796A7D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 Оберіть в електронній книзі </w:t>
      </w:r>
      <w:r w:rsidRPr="00796A7D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Аркуш3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B7D5E" w:rsidRPr="009B7D5E" w:rsidRDefault="009B7D5E" w:rsidP="00796A7D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2. Виконайте </w:t>
      </w:r>
      <w:r w:rsidRPr="00796A7D">
        <w:rPr>
          <w:rFonts w:ascii="Times New Roman" w:eastAsia="Calibri" w:hAnsi="Times New Roman" w:cs="Times New Roman"/>
          <w:b/>
          <w:bCs/>
          <w:i/>
          <w:color w:val="00B0F0"/>
          <w:sz w:val="28"/>
          <w:szCs w:val="28"/>
          <w:lang w:val="uk-UA" w:eastAsia="en-US"/>
        </w:rPr>
        <w:t xml:space="preserve">Файл </w:t>
      </w:r>
      <w:r w:rsidRPr="00796A7D">
        <w:rPr>
          <w:rFonts w:ascii="Cambria Math" w:eastAsia="Calibri" w:hAnsi="Cambria Math" w:cs="Cambria Math"/>
          <w:b/>
          <w:bCs/>
          <w:i/>
          <w:color w:val="00B0F0"/>
          <w:sz w:val="28"/>
          <w:szCs w:val="28"/>
          <w:lang w:val="uk-UA" w:eastAsia="en-US"/>
        </w:rPr>
        <w:t>⇒</w:t>
      </w:r>
      <w:r w:rsidRPr="00796A7D">
        <w:rPr>
          <w:rFonts w:ascii="Times New Roman" w:eastAsia="Calibri" w:hAnsi="Times New Roman" w:cs="Times New Roman"/>
          <w:b/>
          <w:bCs/>
          <w:i/>
          <w:color w:val="00B0F0"/>
          <w:sz w:val="28"/>
          <w:szCs w:val="28"/>
          <w:lang w:val="uk-UA" w:eastAsia="en-US"/>
        </w:rPr>
        <w:t xml:space="preserve"> Др</w:t>
      </w:r>
      <w:bookmarkStart w:id="0" w:name="_GoBack"/>
      <w:bookmarkEnd w:id="0"/>
      <w:r w:rsidRPr="00796A7D">
        <w:rPr>
          <w:rFonts w:ascii="Times New Roman" w:eastAsia="Calibri" w:hAnsi="Times New Roman" w:cs="Times New Roman"/>
          <w:b/>
          <w:bCs/>
          <w:i/>
          <w:color w:val="00B0F0"/>
          <w:sz w:val="28"/>
          <w:szCs w:val="28"/>
          <w:lang w:val="uk-UA" w:eastAsia="en-US"/>
        </w:rPr>
        <w:t>ук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B7D5E" w:rsidRPr="009B7D5E" w:rsidRDefault="009B7D5E" w:rsidP="00796A7D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3. Установіть властивості сторінок електронної таблиці:</w:t>
      </w:r>
    </w:p>
    <w:p w:rsidR="009B7D5E" w:rsidRPr="009B7D5E" w:rsidRDefault="009B7D5E" w:rsidP="00796A7D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• принтер – </w:t>
      </w:r>
      <w:r w:rsidRPr="00796A7D">
        <w:rPr>
          <w:rFonts w:ascii="Times New Roman" w:eastAsia="Calibri" w:hAnsi="Times New Roman" w:cs="Times New Roman"/>
          <w:bCs/>
          <w:i/>
          <w:color w:val="00B0F0"/>
          <w:sz w:val="28"/>
          <w:szCs w:val="28"/>
          <w:lang w:val="uk-UA" w:eastAsia="en-US"/>
        </w:rPr>
        <w:t>вказаний учителем/учителькою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9B7D5E" w:rsidRPr="009B7D5E" w:rsidRDefault="009B7D5E" w:rsidP="00796A7D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• орієнтація – </w:t>
      </w:r>
      <w:r w:rsidRPr="00796A7D">
        <w:rPr>
          <w:rFonts w:ascii="Times New Roman" w:eastAsia="Calibri" w:hAnsi="Times New Roman" w:cs="Times New Roman"/>
          <w:bCs/>
          <w:i/>
          <w:color w:val="00B0F0"/>
          <w:sz w:val="28"/>
          <w:szCs w:val="28"/>
          <w:lang w:val="uk-UA" w:eastAsia="en-US"/>
        </w:rPr>
        <w:t>Альбомна орієнтація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9B7D5E" w:rsidRPr="009B7D5E" w:rsidRDefault="009B7D5E" w:rsidP="00796A7D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• масштаб – </w:t>
      </w:r>
      <w:r w:rsidRPr="00796A7D">
        <w:rPr>
          <w:rFonts w:ascii="Times New Roman" w:eastAsia="Calibri" w:hAnsi="Times New Roman" w:cs="Times New Roman"/>
          <w:bCs/>
          <w:i/>
          <w:color w:val="00B0F0"/>
          <w:sz w:val="28"/>
          <w:szCs w:val="28"/>
          <w:lang w:val="uk-UA" w:eastAsia="en-US"/>
        </w:rPr>
        <w:t>Без масштабування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B7D5E" w:rsidRPr="009B7D5E" w:rsidRDefault="009B7D5E" w:rsidP="00796A7D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4. Вибрати кнопку </w:t>
      </w:r>
      <w:r w:rsidRPr="00796A7D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Друкувати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B7D5E" w:rsidRPr="009B7D5E" w:rsidRDefault="009B7D5E" w:rsidP="009B7D5E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7. Збережіть книгу у вашій папці у файлі з іменем </w:t>
      </w:r>
      <w:r w:rsidRPr="00796A7D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таблиця 3.1.xlsx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3533F2" w:rsidRPr="009B7D5E" w:rsidRDefault="009B7D5E" w:rsidP="009B7D5E">
      <w:pPr>
        <w:pStyle w:val="a3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8. Закрити вікно </w:t>
      </w:r>
      <w:r w:rsidRPr="00796A7D"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val="uk-UA" w:eastAsia="en-US"/>
        </w:rPr>
        <w:t>Excel</w:t>
      </w:r>
      <w:r w:rsidRPr="009B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sectPr w:rsidR="003533F2" w:rsidRPr="009B7D5E" w:rsidSect="003135B5">
      <w:footerReference w:type="default" r:id="rId8"/>
      <w:pgSz w:w="11906" w:h="16838"/>
      <w:pgMar w:top="851" w:right="851" w:bottom="851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1A2" w:rsidRDefault="004311A2" w:rsidP="00DF4C0A">
      <w:pPr>
        <w:spacing w:after="0" w:line="240" w:lineRule="auto"/>
      </w:pPr>
      <w:r>
        <w:separator/>
      </w:r>
    </w:p>
  </w:endnote>
  <w:endnote w:type="continuationSeparator" w:id="0">
    <w:p w:rsidR="004311A2" w:rsidRDefault="004311A2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BB" w:rsidRPr="00832CC7" w:rsidRDefault="0035770B" w:rsidP="00832CC7">
    <w:pPr>
      <w:pStyle w:val="a9"/>
      <w:rPr>
        <w:lang w:val="uk-UA"/>
      </w:rPr>
    </w:pPr>
    <w:r>
      <w:rPr>
        <w:u w:val="single"/>
        <w:lang w:val="uk-UA"/>
      </w:rPr>
      <w:t>За підручником:</w:t>
    </w:r>
    <w:r>
      <w:rPr>
        <w:lang w:val="uk-UA"/>
      </w:rPr>
      <w:t xml:space="preserve"> </w:t>
    </w:r>
    <w:r w:rsidR="00832CC7" w:rsidRPr="00832CC7">
      <w:rPr>
        <w:lang w:val="uk-UA"/>
      </w:rPr>
      <w:t xml:space="preserve">Інформатика: </w:t>
    </w:r>
    <w:proofErr w:type="spellStart"/>
    <w:r w:rsidR="00832CC7" w:rsidRPr="00832CC7">
      <w:rPr>
        <w:lang w:val="uk-UA"/>
      </w:rPr>
      <w:t>підруч</w:t>
    </w:r>
    <w:proofErr w:type="spellEnd"/>
    <w:r w:rsidR="00832CC7" w:rsidRPr="00832CC7">
      <w:rPr>
        <w:lang w:val="uk-UA"/>
      </w:rPr>
      <w:t xml:space="preserve">. для </w:t>
    </w:r>
    <w:r w:rsidR="003533F2">
      <w:rPr>
        <w:lang w:val="en-US"/>
      </w:rPr>
      <w:t>9</w:t>
    </w:r>
    <w:r w:rsidR="00832CC7" w:rsidRPr="00832CC7">
      <w:rPr>
        <w:lang w:val="uk-UA"/>
      </w:rPr>
      <w:t xml:space="preserve"> </w:t>
    </w:r>
    <w:proofErr w:type="spellStart"/>
    <w:r w:rsidR="00832CC7" w:rsidRPr="00832CC7">
      <w:rPr>
        <w:lang w:val="uk-UA"/>
      </w:rPr>
      <w:t>кл</w:t>
    </w:r>
    <w:proofErr w:type="spellEnd"/>
    <w:r w:rsidR="00832CC7" w:rsidRPr="00832CC7">
      <w:rPr>
        <w:lang w:val="uk-UA"/>
      </w:rPr>
      <w:t xml:space="preserve">. </w:t>
    </w:r>
    <w:proofErr w:type="spellStart"/>
    <w:r w:rsidR="00832CC7" w:rsidRPr="00832CC7">
      <w:rPr>
        <w:lang w:val="uk-UA"/>
      </w:rPr>
      <w:t>закл</w:t>
    </w:r>
    <w:proofErr w:type="spellEnd"/>
    <w:r w:rsidR="00832CC7" w:rsidRPr="00832CC7">
      <w:rPr>
        <w:lang w:val="uk-UA"/>
      </w:rPr>
      <w:t xml:space="preserve">. </w:t>
    </w:r>
    <w:proofErr w:type="spellStart"/>
    <w:r w:rsidR="00832CC7" w:rsidRPr="00832CC7">
      <w:rPr>
        <w:lang w:val="uk-UA"/>
      </w:rPr>
      <w:t>заг</w:t>
    </w:r>
    <w:proofErr w:type="spellEnd"/>
    <w:r w:rsidR="00832CC7" w:rsidRPr="00832CC7">
      <w:rPr>
        <w:lang w:val="uk-UA"/>
      </w:rPr>
      <w:t xml:space="preserve">. сер. освіти / Йосиф </w:t>
    </w:r>
    <w:proofErr w:type="spellStart"/>
    <w:r w:rsidR="00832CC7" w:rsidRPr="00832CC7">
      <w:rPr>
        <w:lang w:val="uk-UA"/>
      </w:rPr>
      <w:t>Ривкінд</w:t>
    </w:r>
    <w:proofErr w:type="spellEnd"/>
    <w:r w:rsidR="00832CC7" w:rsidRPr="00832CC7">
      <w:rPr>
        <w:lang w:val="uk-UA"/>
      </w:rPr>
      <w:t xml:space="preserve"> [та ін.]. — Київ : Генеза, 202</w:t>
    </w:r>
    <w:r w:rsidR="003533F2">
      <w:rPr>
        <w:lang w:val="en-US"/>
      </w:rPr>
      <w:t>2</w:t>
    </w:r>
    <w:r w:rsidR="00832CC7" w:rsidRPr="00832CC7">
      <w:rPr>
        <w:lang w:val="uk-UA"/>
      </w:rPr>
      <w:t xml:space="preserve">. — </w:t>
    </w:r>
    <w:r w:rsidR="003533F2">
      <w:rPr>
        <w:lang w:val="en-US"/>
      </w:rPr>
      <w:t>277</w:t>
    </w:r>
    <w:r w:rsidR="00832CC7" w:rsidRPr="00832CC7">
      <w:rPr>
        <w:lang w:val="uk-UA"/>
      </w:rPr>
      <w:t xml:space="preserve"> с.</w:t>
    </w:r>
    <w:r w:rsidR="00786508">
      <w:rPr>
        <w:lang w:val="uk-UA"/>
      </w:rPr>
      <w:t xml:space="preserve"> : </w:t>
    </w:r>
    <w:proofErr w:type="spellStart"/>
    <w:r w:rsidR="00786508">
      <w:rPr>
        <w:lang w:val="uk-UA"/>
      </w:rPr>
      <w:t>іл</w:t>
    </w:r>
    <w:proofErr w:type="spellEnd"/>
    <w:r w:rsidR="00786508">
      <w:rPr>
        <w:lang w:val="uk-U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1A2" w:rsidRDefault="004311A2" w:rsidP="00DF4C0A">
      <w:pPr>
        <w:spacing w:after="0" w:line="240" w:lineRule="auto"/>
      </w:pPr>
      <w:r>
        <w:separator/>
      </w:r>
    </w:p>
  </w:footnote>
  <w:footnote w:type="continuationSeparator" w:id="0">
    <w:p w:rsidR="004311A2" w:rsidRDefault="004311A2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487"/>
    <w:multiLevelType w:val="multilevel"/>
    <w:tmpl w:val="C110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22556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4016"/>
    <w:multiLevelType w:val="multilevel"/>
    <w:tmpl w:val="B0E6F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509D"/>
    <w:multiLevelType w:val="multilevel"/>
    <w:tmpl w:val="BF409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847C58"/>
    <w:multiLevelType w:val="hybridMultilevel"/>
    <w:tmpl w:val="3ED2616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168"/>
    <w:multiLevelType w:val="hybridMultilevel"/>
    <w:tmpl w:val="F09AED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A1DD8"/>
    <w:multiLevelType w:val="multilevel"/>
    <w:tmpl w:val="4D3E95D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B74D52"/>
    <w:multiLevelType w:val="multilevel"/>
    <w:tmpl w:val="0CA6A6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752BC5"/>
    <w:multiLevelType w:val="hybridMultilevel"/>
    <w:tmpl w:val="CD70E34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469DE"/>
    <w:multiLevelType w:val="hybridMultilevel"/>
    <w:tmpl w:val="654456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27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31"/>
  </w:num>
  <w:num w:numId="11">
    <w:abstractNumId w:val="11"/>
  </w:num>
  <w:num w:numId="12">
    <w:abstractNumId w:val="34"/>
  </w:num>
  <w:num w:numId="13">
    <w:abstractNumId w:val="35"/>
  </w:num>
  <w:num w:numId="14">
    <w:abstractNumId w:val="37"/>
  </w:num>
  <w:num w:numId="15">
    <w:abstractNumId w:val="13"/>
  </w:num>
  <w:num w:numId="16">
    <w:abstractNumId w:val="21"/>
  </w:num>
  <w:num w:numId="17">
    <w:abstractNumId w:val="19"/>
  </w:num>
  <w:num w:numId="18">
    <w:abstractNumId w:val="25"/>
  </w:num>
  <w:num w:numId="19">
    <w:abstractNumId w:val="23"/>
  </w:num>
  <w:num w:numId="20">
    <w:abstractNumId w:val="28"/>
  </w:num>
  <w:num w:numId="21">
    <w:abstractNumId w:val="26"/>
  </w:num>
  <w:num w:numId="22">
    <w:abstractNumId w:val="24"/>
  </w:num>
  <w:num w:numId="23">
    <w:abstractNumId w:val="18"/>
  </w:num>
  <w:num w:numId="24">
    <w:abstractNumId w:val="32"/>
  </w:num>
  <w:num w:numId="25">
    <w:abstractNumId w:val="36"/>
  </w:num>
  <w:num w:numId="26">
    <w:abstractNumId w:val="29"/>
  </w:num>
  <w:num w:numId="27">
    <w:abstractNumId w:val="4"/>
  </w:num>
  <w:num w:numId="28">
    <w:abstractNumId w:val="30"/>
  </w:num>
  <w:num w:numId="29">
    <w:abstractNumId w:val="20"/>
  </w:num>
  <w:num w:numId="30">
    <w:abstractNumId w:val="14"/>
  </w:num>
  <w:num w:numId="31">
    <w:abstractNumId w:val="33"/>
  </w:num>
  <w:num w:numId="32">
    <w:abstractNumId w:val="0"/>
  </w:num>
  <w:num w:numId="33">
    <w:abstractNumId w:val="5"/>
  </w:num>
  <w:num w:numId="34">
    <w:abstractNumId w:val="17"/>
  </w:num>
  <w:num w:numId="35">
    <w:abstractNumId w:val="2"/>
  </w:num>
  <w:num w:numId="36">
    <w:abstractNumId w:val="15"/>
  </w:num>
  <w:num w:numId="37">
    <w:abstractNumId w:val="1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5E"/>
    <w:rsid w:val="00004BE6"/>
    <w:rsid w:val="00014E1F"/>
    <w:rsid w:val="00015A98"/>
    <w:rsid w:val="00023AD8"/>
    <w:rsid w:val="00026A16"/>
    <w:rsid w:val="0004086F"/>
    <w:rsid w:val="00050350"/>
    <w:rsid w:val="0005066F"/>
    <w:rsid w:val="00051950"/>
    <w:rsid w:val="00054DD4"/>
    <w:rsid w:val="0005549A"/>
    <w:rsid w:val="00060B0A"/>
    <w:rsid w:val="00063B92"/>
    <w:rsid w:val="00064F95"/>
    <w:rsid w:val="0006508F"/>
    <w:rsid w:val="000726FB"/>
    <w:rsid w:val="000736B6"/>
    <w:rsid w:val="00075024"/>
    <w:rsid w:val="000755E2"/>
    <w:rsid w:val="0008020F"/>
    <w:rsid w:val="00086098"/>
    <w:rsid w:val="00086654"/>
    <w:rsid w:val="00091A70"/>
    <w:rsid w:val="00092C8E"/>
    <w:rsid w:val="00093A5B"/>
    <w:rsid w:val="0009465E"/>
    <w:rsid w:val="00096102"/>
    <w:rsid w:val="000A0D16"/>
    <w:rsid w:val="000B0071"/>
    <w:rsid w:val="000B34DD"/>
    <w:rsid w:val="000C1461"/>
    <w:rsid w:val="000C38F6"/>
    <w:rsid w:val="000C51E3"/>
    <w:rsid w:val="000D5D59"/>
    <w:rsid w:val="000F5722"/>
    <w:rsid w:val="000F5FB8"/>
    <w:rsid w:val="000F7C97"/>
    <w:rsid w:val="00100C0D"/>
    <w:rsid w:val="00112187"/>
    <w:rsid w:val="001202AC"/>
    <w:rsid w:val="00130A28"/>
    <w:rsid w:val="001375E7"/>
    <w:rsid w:val="001468F2"/>
    <w:rsid w:val="00153654"/>
    <w:rsid w:val="00153ED0"/>
    <w:rsid w:val="001560F5"/>
    <w:rsid w:val="00163EF0"/>
    <w:rsid w:val="00164755"/>
    <w:rsid w:val="00174A71"/>
    <w:rsid w:val="001753B2"/>
    <w:rsid w:val="00175F3C"/>
    <w:rsid w:val="00177EBE"/>
    <w:rsid w:val="001811FE"/>
    <w:rsid w:val="00182613"/>
    <w:rsid w:val="001841DD"/>
    <w:rsid w:val="001850D5"/>
    <w:rsid w:val="0019034D"/>
    <w:rsid w:val="00191254"/>
    <w:rsid w:val="0019759A"/>
    <w:rsid w:val="001A13E4"/>
    <w:rsid w:val="001A659E"/>
    <w:rsid w:val="001A76B8"/>
    <w:rsid w:val="001B4045"/>
    <w:rsid w:val="001B532E"/>
    <w:rsid w:val="001B7773"/>
    <w:rsid w:val="001C4AEC"/>
    <w:rsid w:val="001C6460"/>
    <w:rsid w:val="001D366D"/>
    <w:rsid w:val="001D5FCF"/>
    <w:rsid w:val="001F564D"/>
    <w:rsid w:val="001F6313"/>
    <w:rsid w:val="00205D19"/>
    <w:rsid w:val="00206C14"/>
    <w:rsid w:val="0021007F"/>
    <w:rsid w:val="00210594"/>
    <w:rsid w:val="002108DE"/>
    <w:rsid w:val="002246A6"/>
    <w:rsid w:val="0023121A"/>
    <w:rsid w:val="00235D4F"/>
    <w:rsid w:val="002406D7"/>
    <w:rsid w:val="00243C19"/>
    <w:rsid w:val="0024573C"/>
    <w:rsid w:val="0024601C"/>
    <w:rsid w:val="00246557"/>
    <w:rsid w:val="0025077D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875BC"/>
    <w:rsid w:val="00290718"/>
    <w:rsid w:val="00297C4D"/>
    <w:rsid w:val="002A66A0"/>
    <w:rsid w:val="002B2E7D"/>
    <w:rsid w:val="002B4A85"/>
    <w:rsid w:val="002B4DAC"/>
    <w:rsid w:val="002B71F0"/>
    <w:rsid w:val="002D110A"/>
    <w:rsid w:val="002E3C76"/>
    <w:rsid w:val="002E6AC3"/>
    <w:rsid w:val="002F2D77"/>
    <w:rsid w:val="002F4C23"/>
    <w:rsid w:val="002F6C47"/>
    <w:rsid w:val="003003EC"/>
    <w:rsid w:val="003135B5"/>
    <w:rsid w:val="0031521E"/>
    <w:rsid w:val="00315683"/>
    <w:rsid w:val="0032589A"/>
    <w:rsid w:val="0032594C"/>
    <w:rsid w:val="003335C3"/>
    <w:rsid w:val="00335677"/>
    <w:rsid w:val="00336E10"/>
    <w:rsid w:val="0034163D"/>
    <w:rsid w:val="00342E55"/>
    <w:rsid w:val="00347478"/>
    <w:rsid w:val="00347C0B"/>
    <w:rsid w:val="00353270"/>
    <w:rsid w:val="003533F2"/>
    <w:rsid w:val="00356E4C"/>
    <w:rsid w:val="00357421"/>
    <w:rsid w:val="0035770B"/>
    <w:rsid w:val="00362659"/>
    <w:rsid w:val="00366EE0"/>
    <w:rsid w:val="00370973"/>
    <w:rsid w:val="003728F9"/>
    <w:rsid w:val="00372FE4"/>
    <w:rsid w:val="00376588"/>
    <w:rsid w:val="003877DD"/>
    <w:rsid w:val="00392317"/>
    <w:rsid w:val="00393037"/>
    <w:rsid w:val="00396A2E"/>
    <w:rsid w:val="003A2539"/>
    <w:rsid w:val="003A41DB"/>
    <w:rsid w:val="003A7F1B"/>
    <w:rsid w:val="003B3707"/>
    <w:rsid w:val="003B54F9"/>
    <w:rsid w:val="003C177C"/>
    <w:rsid w:val="003C27C6"/>
    <w:rsid w:val="003C39A7"/>
    <w:rsid w:val="003D0E38"/>
    <w:rsid w:val="003D36E8"/>
    <w:rsid w:val="003D4C03"/>
    <w:rsid w:val="003D6C85"/>
    <w:rsid w:val="003E3227"/>
    <w:rsid w:val="003E402B"/>
    <w:rsid w:val="003F3218"/>
    <w:rsid w:val="003F51F6"/>
    <w:rsid w:val="003F523F"/>
    <w:rsid w:val="003F750A"/>
    <w:rsid w:val="004067C5"/>
    <w:rsid w:val="00406CFE"/>
    <w:rsid w:val="0041027E"/>
    <w:rsid w:val="00416263"/>
    <w:rsid w:val="00417AB9"/>
    <w:rsid w:val="0042110E"/>
    <w:rsid w:val="00423B86"/>
    <w:rsid w:val="004266DB"/>
    <w:rsid w:val="004311A2"/>
    <w:rsid w:val="00434240"/>
    <w:rsid w:val="00444C1E"/>
    <w:rsid w:val="00444C77"/>
    <w:rsid w:val="00450D61"/>
    <w:rsid w:val="00455DCB"/>
    <w:rsid w:val="00462794"/>
    <w:rsid w:val="00466096"/>
    <w:rsid w:val="004714DF"/>
    <w:rsid w:val="004740DB"/>
    <w:rsid w:val="00480029"/>
    <w:rsid w:val="004849A6"/>
    <w:rsid w:val="004958D4"/>
    <w:rsid w:val="004964A4"/>
    <w:rsid w:val="004A1646"/>
    <w:rsid w:val="004A20A0"/>
    <w:rsid w:val="004A4536"/>
    <w:rsid w:val="004A4C9B"/>
    <w:rsid w:val="004A5971"/>
    <w:rsid w:val="004A5EBD"/>
    <w:rsid w:val="004B2566"/>
    <w:rsid w:val="004B2B1F"/>
    <w:rsid w:val="004B7EF0"/>
    <w:rsid w:val="004C2958"/>
    <w:rsid w:val="004C4AB7"/>
    <w:rsid w:val="004D4E4B"/>
    <w:rsid w:val="004F075C"/>
    <w:rsid w:val="004F779F"/>
    <w:rsid w:val="004F7839"/>
    <w:rsid w:val="005033E8"/>
    <w:rsid w:val="00503746"/>
    <w:rsid w:val="00504281"/>
    <w:rsid w:val="00506C80"/>
    <w:rsid w:val="005078DC"/>
    <w:rsid w:val="005261DE"/>
    <w:rsid w:val="00530BF8"/>
    <w:rsid w:val="00536C61"/>
    <w:rsid w:val="00537774"/>
    <w:rsid w:val="0054453F"/>
    <w:rsid w:val="00544C9D"/>
    <w:rsid w:val="005455EC"/>
    <w:rsid w:val="00563704"/>
    <w:rsid w:val="00567807"/>
    <w:rsid w:val="00573C76"/>
    <w:rsid w:val="00577F31"/>
    <w:rsid w:val="005821FD"/>
    <w:rsid w:val="00582825"/>
    <w:rsid w:val="0058704B"/>
    <w:rsid w:val="00587EC0"/>
    <w:rsid w:val="005904B5"/>
    <w:rsid w:val="005942CB"/>
    <w:rsid w:val="005960D6"/>
    <w:rsid w:val="00597F50"/>
    <w:rsid w:val="005A1DD1"/>
    <w:rsid w:val="005A2067"/>
    <w:rsid w:val="005A27CE"/>
    <w:rsid w:val="005C6D1A"/>
    <w:rsid w:val="005C7A18"/>
    <w:rsid w:val="005D01A6"/>
    <w:rsid w:val="005D204E"/>
    <w:rsid w:val="005D20BC"/>
    <w:rsid w:val="005E098D"/>
    <w:rsid w:val="005E5BCD"/>
    <w:rsid w:val="005F6C2D"/>
    <w:rsid w:val="005F7528"/>
    <w:rsid w:val="005F7A79"/>
    <w:rsid w:val="00600100"/>
    <w:rsid w:val="00602B16"/>
    <w:rsid w:val="00603F04"/>
    <w:rsid w:val="00614C34"/>
    <w:rsid w:val="0062180E"/>
    <w:rsid w:val="00623892"/>
    <w:rsid w:val="0063235B"/>
    <w:rsid w:val="00641D44"/>
    <w:rsid w:val="006536CB"/>
    <w:rsid w:val="00657CBD"/>
    <w:rsid w:val="00665076"/>
    <w:rsid w:val="00683584"/>
    <w:rsid w:val="00684775"/>
    <w:rsid w:val="00696C92"/>
    <w:rsid w:val="00696EEB"/>
    <w:rsid w:val="006A77A9"/>
    <w:rsid w:val="006B0F4A"/>
    <w:rsid w:val="006B4136"/>
    <w:rsid w:val="006C3CF2"/>
    <w:rsid w:val="006C4B65"/>
    <w:rsid w:val="006D2FE1"/>
    <w:rsid w:val="006F034A"/>
    <w:rsid w:val="00711283"/>
    <w:rsid w:val="00713176"/>
    <w:rsid w:val="0071410C"/>
    <w:rsid w:val="00714D4A"/>
    <w:rsid w:val="0072015D"/>
    <w:rsid w:val="0072074C"/>
    <w:rsid w:val="007264D1"/>
    <w:rsid w:val="00741448"/>
    <w:rsid w:val="007510DD"/>
    <w:rsid w:val="00761069"/>
    <w:rsid w:val="00763ED3"/>
    <w:rsid w:val="007714D8"/>
    <w:rsid w:val="00774460"/>
    <w:rsid w:val="00777E47"/>
    <w:rsid w:val="00780EAC"/>
    <w:rsid w:val="00786508"/>
    <w:rsid w:val="007932B4"/>
    <w:rsid w:val="00796A7D"/>
    <w:rsid w:val="007A001D"/>
    <w:rsid w:val="007A0610"/>
    <w:rsid w:val="007A47DC"/>
    <w:rsid w:val="007A5535"/>
    <w:rsid w:val="007B3363"/>
    <w:rsid w:val="007B3BB5"/>
    <w:rsid w:val="007C4581"/>
    <w:rsid w:val="007C5AEE"/>
    <w:rsid w:val="007C6237"/>
    <w:rsid w:val="007D384A"/>
    <w:rsid w:val="007D616A"/>
    <w:rsid w:val="007D744C"/>
    <w:rsid w:val="007E2CE3"/>
    <w:rsid w:val="007E776A"/>
    <w:rsid w:val="007F28BD"/>
    <w:rsid w:val="007F3D8F"/>
    <w:rsid w:val="00810FD7"/>
    <w:rsid w:val="008146BB"/>
    <w:rsid w:val="008227E3"/>
    <w:rsid w:val="0082595C"/>
    <w:rsid w:val="00832CC7"/>
    <w:rsid w:val="00833400"/>
    <w:rsid w:val="00854DFA"/>
    <w:rsid w:val="00854ED1"/>
    <w:rsid w:val="00860305"/>
    <w:rsid w:val="00863145"/>
    <w:rsid w:val="00880698"/>
    <w:rsid w:val="00884C7A"/>
    <w:rsid w:val="00887894"/>
    <w:rsid w:val="008900E2"/>
    <w:rsid w:val="008952DB"/>
    <w:rsid w:val="0089782F"/>
    <w:rsid w:val="008A686E"/>
    <w:rsid w:val="008B6EE1"/>
    <w:rsid w:val="008C121C"/>
    <w:rsid w:val="008C20C0"/>
    <w:rsid w:val="008C4E1C"/>
    <w:rsid w:val="008C4F75"/>
    <w:rsid w:val="008E3035"/>
    <w:rsid w:val="008E7680"/>
    <w:rsid w:val="009155DE"/>
    <w:rsid w:val="00923858"/>
    <w:rsid w:val="00924AF9"/>
    <w:rsid w:val="00936B1D"/>
    <w:rsid w:val="009555FE"/>
    <w:rsid w:val="009629FD"/>
    <w:rsid w:val="00962C21"/>
    <w:rsid w:val="0097116A"/>
    <w:rsid w:val="00971848"/>
    <w:rsid w:val="00974065"/>
    <w:rsid w:val="0097733C"/>
    <w:rsid w:val="009803AD"/>
    <w:rsid w:val="00981800"/>
    <w:rsid w:val="00987B0C"/>
    <w:rsid w:val="00993CB5"/>
    <w:rsid w:val="009A2807"/>
    <w:rsid w:val="009A3970"/>
    <w:rsid w:val="009A3E84"/>
    <w:rsid w:val="009A5661"/>
    <w:rsid w:val="009B6360"/>
    <w:rsid w:val="009B7A58"/>
    <w:rsid w:val="009B7D5E"/>
    <w:rsid w:val="009C4BE5"/>
    <w:rsid w:val="009D147E"/>
    <w:rsid w:val="009D16BF"/>
    <w:rsid w:val="009D3C14"/>
    <w:rsid w:val="009D66E5"/>
    <w:rsid w:val="009E1430"/>
    <w:rsid w:val="009E16FC"/>
    <w:rsid w:val="009E1D98"/>
    <w:rsid w:val="009E5781"/>
    <w:rsid w:val="009F403E"/>
    <w:rsid w:val="00A051BD"/>
    <w:rsid w:val="00A07647"/>
    <w:rsid w:val="00A14E35"/>
    <w:rsid w:val="00A17E4C"/>
    <w:rsid w:val="00A24431"/>
    <w:rsid w:val="00A249D6"/>
    <w:rsid w:val="00A25361"/>
    <w:rsid w:val="00A31238"/>
    <w:rsid w:val="00A321CB"/>
    <w:rsid w:val="00A4305A"/>
    <w:rsid w:val="00A45185"/>
    <w:rsid w:val="00A508E2"/>
    <w:rsid w:val="00A52C67"/>
    <w:rsid w:val="00A5340F"/>
    <w:rsid w:val="00A5579F"/>
    <w:rsid w:val="00A6208F"/>
    <w:rsid w:val="00A63039"/>
    <w:rsid w:val="00A675B2"/>
    <w:rsid w:val="00A75AA0"/>
    <w:rsid w:val="00A75B32"/>
    <w:rsid w:val="00A75FD8"/>
    <w:rsid w:val="00A80F70"/>
    <w:rsid w:val="00A814C7"/>
    <w:rsid w:val="00A85C8D"/>
    <w:rsid w:val="00A919D7"/>
    <w:rsid w:val="00A92D65"/>
    <w:rsid w:val="00A95ADB"/>
    <w:rsid w:val="00AA008E"/>
    <w:rsid w:val="00AA04B8"/>
    <w:rsid w:val="00AA0CEA"/>
    <w:rsid w:val="00AB034C"/>
    <w:rsid w:val="00AB0BF2"/>
    <w:rsid w:val="00AC0434"/>
    <w:rsid w:val="00AC1C30"/>
    <w:rsid w:val="00AC6BE3"/>
    <w:rsid w:val="00AC7DC2"/>
    <w:rsid w:val="00AD53AC"/>
    <w:rsid w:val="00AE18E9"/>
    <w:rsid w:val="00AF74AB"/>
    <w:rsid w:val="00B007F4"/>
    <w:rsid w:val="00B03935"/>
    <w:rsid w:val="00B05549"/>
    <w:rsid w:val="00B12631"/>
    <w:rsid w:val="00B13167"/>
    <w:rsid w:val="00B14DFD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061D"/>
    <w:rsid w:val="00B612B6"/>
    <w:rsid w:val="00B630C4"/>
    <w:rsid w:val="00B74388"/>
    <w:rsid w:val="00B76DE7"/>
    <w:rsid w:val="00B77355"/>
    <w:rsid w:val="00B84375"/>
    <w:rsid w:val="00B86541"/>
    <w:rsid w:val="00B94324"/>
    <w:rsid w:val="00B94998"/>
    <w:rsid w:val="00BA4C3E"/>
    <w:rsid w:val="00BA583E"/>
    <w:rsid w:val="00BB0296"/>
    <w:rsid w:val="00BB2076"/>
    <w:rsid w:val="00BB225A"/>
    <w:rsid w:val="00BB2548"/>
    <w:rsid w:val="00BC0D0E"/>
    <w:rsid w:val="00BC1154"/>
    <w:rsid w:val="00BC3553"/>
    <w:rsid w:val="00BD27A3"/>
    <w:rsid w:val="00BE1D7F"/>
    <w:rsid w:val="00BE32EF"/>
    <w:rsid w:val="00BE4C97"/>
    <w:rsid w:val="00BE7F31"/>
    <w:rsid w:val="00BF3F83"/>
    <w:rsid w:val="00BF578D"/>
    <w:rsid w:val="00C029F4"/>
    <w:rsid w:val="00C02CB0"/>
    <w:rsid w:val="00C03E84"/>
    <w:rsid w:val="00C11A06"/>
    <w:rsid w:val="00C158E0"/>
    <w:rsid w:val="00C2198C"/>
    <w:rsid w:val="00C21F46"/>
    <w:rsid w:val="00C233D2"/>
    <w:rsid w:val="00C2607D"/>
    <w:rsid w:val="00C3289A"/>
    <w:rsid w:val="00C42CA8"/>
    <w:rsid w:val="00C52775"/>
    <w:rsid w:val="00C55F5F"/>
    <w:rsid w:val="00C670D7"/>
    <w:rsid w:val="00C67F9A"/>
    <w:rsid w:val="00C84255"/>
    <w:rsid w:val="00C865A0"/>
    <w:rsid w:val="00C912B3"/>
    <w:rsid w:val="00C93617"/>
    <w:rsid w:val="00C94FF8"/>
    <w:rsid w:val="00C9507F"/>
    <w:rsid w:val="00C95826"/>
    <w:rsid w:val="00C95B84"/>
    <w:rsid w:val="00CA2C7C"/>
    <w:rsid w:val="00CA4C0D"/>
    <w:rsid w:val="00CA4D5C"/>
    <w:rsid w:val="00CA6709"/>
    <w:rsid w:val="00CA7011"/>
    <w:rsid w:val="00CB4AA3"/>
    <w:rsid w:val="00CB63E8"/>
    <w:rsid w:val="00CC343D"/>
    <w:rsid w:val="00CD3269"/>
    <w:rsid w:val="00CD6E83"/>
    <w:rsid w:val="00CF3067"/>
    <w:rsid w:val="00D03DC4"/>
    <w:rsid w:val="00D07E61"/>
    <w:rsid w:val="00D1246C"/>
    <w:rsid w:val="00D15941"/>
    <w:rsid w:val="00D3448F"/>
    <w:rsid w:val="00D355F8"/>
    <w:rsid w:val="00D400F1"/>
    <w:rsid w:val="00D41019"/>
    <w:rsid w:val="00D47DAB"/>
    <w:rsid w:val="00D60B26"/>
    <w:rsid w:val="00D64946"/>
    <w:rsid w:val="00D72F00"/>
    <w:rsid w:val="00D73194"/>
    <w:rsid w:val="00D73F0A"/>
    <w:rsid w:val="00D7588A"/>
    <w:rsid w:val="00D75A08"/>
    <w:rsid w:val="00D852AC"/>
    <w:rsid w:val="00D9232D"/>
    <w:rsid w:val="00D96B6E"/>
    <w:rsid w:val="00DA101E"/>
    <w:rsid w:val="00DA2D4F"/>
    <w:rsid w:val="00DA36F6"/>
    <w:rsid w:val="00DA5FD8"/>
    <w:rsid w:val="00DA6A18"/>
    <w:rsid w:val="00DA7F4C"/>
    <w:rsid w:val="00DB28F8"/>
    <w:rsid w:val="00DB291B"/>
    <w:rsid w:val="00DB3CBC"/>
    <w:rsid w:val="00DB56F5"/>
    <w:rsid w:val="00DC23F2"/>
    <w:rsid w:val="00DD0CA3"/>
    <w:rsid w:val="00DD1837"/>
    <w:rsid w:val="00DD2566"/>
    <w:rsid w:val="00DD566A"/>
    <w:rsid w:val="00DD7904"/>
    <w:rsid w:val="00DE0518"/>
    <w:rsid w:val="00DE4543"/>
    <w:rsid w:val="00DE53E0"/>
    <w:rsid w:val="00DF13E8"/>
    <w:rsid w:val="00DF4C0A"/>
    <w:rsid w:val="00DF626C"/>
    <w:rsid w:val="00E00998"/>
    <w:rsid w:val="00E027A0"/>
    <w:rsid w:val="00E11072"/>
    <w:rsid w:val="00E120C3"/>
    <w:rsid w:val="00E14011"/>
    <w:rsid w:val="00E16FD8"/>
    <w:rsid w:val="00E17D73"/>
    <w:rsid w:val="00E20D7F"/>
    <w:rsid w:val="00E27168"/>
    <w:rsid w:val="00E27D5E"/>
    <w:rsid w:val="00E409F5"/>
    <w:rsid w:val="00E41C66"/>
    <w:rsid w:val="00E44085"/>
    <w:rsid w:val="00E45123"/>
    <w:rsid w:val="00E5409C"/>
    <w:rsid w:val="00E600BA"/>
    <w:rsid w:val="00E60224"/>
    <w:rsid w:val="00E603C8"/>
    <w:rsid w:val="00E65339"/>
    <w:rsid w:val="00E71761"/>
    <w:rsid w:val="00E7196F"/>
    <w:rsid w:val="00E720ED"/>
    <w:rsid w:val="00E7755B"/>
    <w:rsid w:val="00E826E4"/>
    <w:rsid w:val="00E84A89"/>
    <w:rsid w:val="00E909FD"/>
    <w:rsid w:val="00E937AA"/>
    <w:rsid w:val="00E97A76"/>
    <w:rsid w:val="00EA28D4"/>
    <w:rsid w:val="00EA3A39"/>
    <w:rsid w:val="00EB02C2"/>
    <w:rsid w:val="00EB64DD"/>
    <w:rsid w:val="00EC2313"/>
    <w:rsid w:val="00EC4256"/>
    <w:rsid w:val="00ED3512"/>
    <w:rsid w:val="00ED4E2E"/>
    <w:rsid w:val="00ED51BF"/>
    <w:rsid w:val="00ED60C8"/>
    <w:rsid w:val="00EE00D6"/>
    <w:rsid w:val="00EE0850"/>
    <w:rsid w:val="00EE68FD"/>
    <w:rsid w:val="00EF6D99"/>
    <w:rsid w:val="00EF73FE"/>
    <w:rsid w:val="00F07402"/>
    <w:rsid w:val="00F10CF2"/>
    <w:rsid w:val="00F12553"/>
    <w:rsid w:val="00F3531D"/>
    <w:rsid w:val="00F4281D"/>
    <w:rsid w:val="00F430EB"/>
    <w:rsid w:val="00F4523A"/>
    <w:rsid w:val="00F45A5A"/>
    <w:rsid w:val="00F5012F"/>
    <w:rsid w:val="00F5458D"/>
    <w:rsid w:val="00F55291"/>
    <w:rsid w:val="00F55A4C"/>
    <w:rsid w:val="00F56460"/>
    <w:rsid w:val="00F56BBC"/>
    <w:rsid w:val="00F71FEB"/>
    <w:rsid w:val="00F723D9"/>
    <w:rsid w:val="00F7264F"/>
    <w:rsid w:val="00F747D5"/>
    <w:rsid w:val="00FA05CE"/>
    <w:rsid w:val="00FC1E86"/>
    <w:rsid w:val="00FE58A9"/>
    <w:rsid w:val="00FE6D1D"/>
    <w:rsid w:val="00FF11DE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CB7CE"/>
  <w15:docId w15:val="{05874583-5A0A-4746-A7BA-52C711CD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">
    <w:name w:val="Сітка таблиці1"/>
    <w:basedOn w:val="a1"/>
    <w:next w:val="ab"/>
    <w:rsid w:val="00E2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3">
    <w:name w:val="Grid Table 5 Dark Accent 3"/>
    <w:basedOn w:val="a1"/>
    <w:uiPriority w:val="50"/>
    <w:rsid w:val="00A17E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ac">
    <w:name w:val="Hyperlink"/>
    <w:basedOn w:val="a0"/>
    <w:uiPriority w:val="99"/>
    <w:unhideWhenUsed/>
    <w:rsid w:val="003533F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53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8;&#1080;&#1084;&#1095;&#1072;&#1089;&#1086;&#1074;&#1072;\&#1056;&#1080;&#1074;&#1082;&#1110;&#1085;&#1076;%209_2022\&#1064;&#1072;&#1073;&#1083;&#1086;&#1085;_&#1056;&#1080;&#1074;&#1082;&#1110;&#1085;&#1076;9_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Шаблон_Ривкінд9_2022</Template>
  <TotalTime>6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Шевчук</dc:creator>
  <cp:keywords/>
  <dc:description/>
  <cp:lastModifiedBy>Олександр Шевчук</cp:lastModifiedBy>
  <cp:revision>1</cp:revision>
  <cp:lastPrinted>2014-01-14T15:33:00Z</cp:lastPrinted>
  <dcterms:created xsi:type="dcterms:W3CDTF">2022-10-04T18:28:00Z</dcterms:created>
  <dcterms:modified xsi:type="dcterms:W3CDTF">2022-10-04T18:34:00Z</dcterms:modified>
</cp:coreProperties>
</file>