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0F" w:rsidRPr="003B7C60" w:rsidRDefault="00185B0F" w:rsidP="00185B0F">
      <w:pPr>
        <w:jc w:val="center"/>
        <w:rPr>
          <w:b/>
          <w:sz w:val="32"/>
          <w:lang w:val="uk-UA"/>
        </w:rPr>
      </w:pPr>
      <w:r w:rsidRPr="003B7C60">
        <w:rPr>
          <w:b/>
          <w:sz w:val="32"/>
          <w:lang w:val="uk-UA"/>
        </w:rPr>
        <w:t>Пам</w:t>
      </w:r>
      <w:r w:rsidRPr="003B7C60">
        <w:rPr>
          <w:b/>
          <w:sz w:val="32"/>
        </w:rPr>
        <w:t>’</w:t>
      </w:r>
      <w:r w:rsidRPr="003B7C60">
        <w:rPr>
          <w:b/>
          <w:sz w:val="32"/>
          <w:lang w:val="uk-UA"/>
        </w:rPr>
        <w:t xml:space="preserve">ятка </w:t>
      </w:r>
    </w:p>
    <w:p w:rsidR="00185B0F" w:rsidRPr="003B7C60" w:rsidRDefault="00185B0F" w:rsidP="00185B0F">
      <w:pPr>
        <w:jc w:val="center"/>
        <w:rPr>
          <w:b/>
          <w:sz w:val="32"/>
          <w:lang w:val="uk-UA"/>
        </w:rPr>
      </w:pPr>
      <w:r w:rsidRPr="003B7C60">
        <w:rPr>
          <w:b/>
          <w:sz w:val="32"/>
          <w:lang w:val="uk-UA"/>
        </w:rPr>
        <w:t>Самостійні частини мови</w:t>
      </w:r>
    </w:p>
    <w:tbl>
      <w:tblPr>
        <w:tblStyle w:val="a3"/>
        <w:tblW w:w="11482" w:type="dxa"/>
        <w:tblInd w:w="-1281" w:type="dxa"/>
        <w:tblLook w:val="04A0" w:firstRow="1" w:lastRow="0" w:firstColumn="1" w:lastColumn="0" w:noHBand="0" w:noVBand="1"/>
      </w:tblPr>
      <w:tblGrid>
        <w:gridCol w:w="2525"/>
        <w:gridCol w:w="3104"/>
        <w:gridCol w:w="1919"/>
        <w:gridCol w:w="3934"/>
      </w:tblGrid>
      <w:tr w:rsidR="00185B0F" w:rsidRPr="003B7C60" w:rsidTr="00185B0F">
        <w:tc>
          <w:tcPr>
            <w:tcW w:w="2525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>Назва</w:t>
            </w:r>
          </w:p>
        </w:tc>
        <w:tc>
          <w:tcPr>
            <w:tcW w:w="3104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>Питання</w:t>
            </w:r>
          </w:p>
        </w:tc>
        <w:tc>
          <w:tcPr>
            <w:tcW w:w="1919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>На що вказує</w:t>
            </w:r>
          </w:p>
        </w:tc>
        <w:tc>
          <w:tcPr>
            <w:tcW w:w="3934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>Приклад</w:t>
            </w:r>
          </w:p>
        </w:tc>
      </w:tr>
      <w:tr w:rsidR="00185B0F" w:rsidRPr="003B7C60" w:rsidTr="00185B0F">
        <w:tc>
          <w:tcPr>
            <w:tcW w:w="2525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>Іменник</w:t>
            </w:r>
          </w:p>
        </w:tc>
        <w:tc>
          <w:tcPr>
            <w:tcW w:w="3104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Хто? </w:t>
            </w: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>(істота, живе)</w:t>
            </w: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Що? </w:t>
            </w: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>(предмети, не живе)</w:t>
            </w:r>
          </w:p>
        </w:tc>
        <w:tc>
          <w:tcPr>
            <w:tcW w:w="1919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>Назва предмета</w:t>
            </w:r>
          </w:p>
        </w:tc>
        <w:tc>
          <w:tcPr>
            <w:tcW w:w="3934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>Хто? Людина (істота, живе)</w:t>
            </w:r>
          </w:p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>Що? Стіл (предмет, не живе</w:t>
            </w:r>
          </w:p>
        </w:tc>
      </w:tr>
      <w:tr w:rsidR="00185B0F" w:rsidRPr="003B7C60" w:rsidTr="00185B0F">
        <w:trPr>
          <w:trHeight w:val="240"/>
        </w:trPr>
        <w:tc>
          <w:tcPr>
            <w:tcW w:w="2525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Прикметник </w:t>
            </w:r>
          </w:p>
        </w:tc>
        <w:tc>
          <w:tcPr>
            <w:tcW w:w="3104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Який? Яка? Яке? Які?</w:t>
            </w:r>
          </w:p>
        </w:tc>
        <w:tc>
          <w:tcPr>
            <w:tcW w:w="1919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 xml:space="preserve">Ознака предмета (опис) </w:t>
            </w:r>
          </w:p>
        </w:tc>
        <w:tc>
          <w:tcPr>
            <w:tcW w:w="3934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>Який? Мокрий</w:t>
            </w:r>
          </w:p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>Яка? Біла</w:t>
            </w:r>
          </w:p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>Яке? Смачне</w:t>
            </w:r>
          </w:p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 xml:space="preserve">Які? Великі </w:t>
            </w:r>
          </w:p>
        </w:tc>
      </w:tr>
      <w:tr w:rsidR="00185B0F" w:rsidRPr="003B7C60" w:rsidTr="00185B0F">
        <w:trPr>
          <w:trHeight w:val="240"/>
        </w:trPr>
        <w:tc>
          <w:tcPr>
            <w:tcW w:w="2525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Дієслово </w:t>
            </w:r>
          </w:p>
        </w:tc>
        <w:tc>
          <w:tcPr>
            <w:tcW w:w="3104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b/>
                <w:sz w:val="24"/>
                <w:lang w:val="uk-UA"/>
              </w:rPr>
              <w:t>Що робить? Що зробить?</w:t>
            </w:r>
          </w:p>
        </w:tc>
        <w:tc>
          <w:tcPr>
            <w:tcW w:w="1919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 xml:space="preserve">Дія предмета </w:t>
            </w:r>
          </w:p>
        </w:tc>
        <w:tc>
          <w:tcPr>
            <w:tcW w:w="3934" w:type="dxa"/>
          </w:tcPr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>Що робить? Бігає</w:t>
            </w:r>
          </w:p>
          <w:p w:rsidR="00185B0F" w:rsidRPr="003B7C60" w:rsidRDefault="00185B0F" w:rsidP="00185B0F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3B7C60">
              <w:rPr>
                <w:rFonts w:ascii="Times New Roman" w:hAnsi="Times New Roman" w:cs="Times New Roman"/>
                <w:sz w:val="24"/>
                <w:lang w:val="uk-UA"/>
              </w:rPr>
              <w:t>Що зробить? Напише</w:t>
            </w:r>
          </w:p>
        </w:tc>
      </w:tr>
    </w:tbl>
    <w:p w:rsidR="00185B0F" w:rsidRPr="003B7C60" w:rsidRDefault="00185B0F" w:rsidP="00185B0F">
      <w:pPr>
        <w:rPr>
          <w:b/>
          <w:sz w:val="32"/>
          <w:lang w:val="uk-UA"/>
        </w:rPr>
      </w:pPr>
      <w:r w:rsidRPr="003B7C60">
        <w:rPr>
          <w:b/>
          <w:sz w:val="32"/>
          <w:lang w:val="uk-UA"/>
        </w:rPr>
        <w:t xml:space="preserve">                            Головні члени речення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4540"/>
        <w:gridCol w:w="3162"/>
      </w:tblGrid>
      <w:tr w:rsidR="00185B0F" w:rsidRPr="003B7C60" w:rsidTr="003B7C60">
        <w:tc>
          <w:tcPr>
            <w:tcW w:w="1977" w:type="dxa"/>
          </w:tcPr>
          <w:p w:rsidR="00185B0F" w:rsidRPr="003B7C60" w:rsidRDefault="00185B0F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>Назва</w:t>
            </w:r>
          </w:p>
        </w:tc>
        <w:tc>
          <w:tcPr>
            <w:tcW w:w="4540" w:type="dxa"/>
          </w:tcPr>
          <w:p w:rsidR="00185B0F" w:rsidRPr="003B7C60" w:rsidRDefault="00185B0F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 xml:space="preserve">Питання </w:t>
            </w:r>
          </w:p>
        </w:tc>
        <w:tc>
          <w:tcPr>
            <w:tcW w:w="3162" w:type="dxa"/>
          </w:tcPr>
          <w:p w:rsidR="00185B0F" w:rsidRPr="003B7C60" w:rsidRDefault="00185B0F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>Позначення</w:t>
            </w:r>
          </w:p>
        </w:tc>
      </w:tr>
      <w:tr w:rsidR="00185B0F" w:rsidRPr="003B7C60" w:rsidTr="003B7C60">
        <w:tc>
          <w:tcPr>
            <w:tcW w:w="1977" w:type="dxa"/>
          </w:tcPr>
          <w:p w:rsidR="00185B0F" w:rsidRPr="003B7C60" w:rsidRDefault="00185B0F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>Підмет (іменник)</w:t>
            </w:r>
          </w:p>
        </w:tc>
        <w:tc>
          <w:tcPr>
            <w:tcW w:w="4540" w:type="dxa"/>
          </w:tcPr>
          <w:p w:rsidR="00185B0F" w:rsidRPr="003B7C60" w:rsidRDefault="003B7C60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>Хто? Що?</w:t>
            </w:r>
          </w:p>
        </w:tc>
        <w:tc>
          <w:tcPr>
            <w:tcW w:w="3162" w:type="dxa"/>
          </w:tcPr>
          <w:p w:rsidR="00185B0F" w:rsidRPr="003B7C60" w:rsidRDefault="003B7C60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 xml:space="preserve">Позначається на письмі однією лінією знизу </w:t>
            </w:r>
          </w:p>
          <w:p w:rsidR="003B7C60" w:rsidRPr="003B7C60" w:rsidRDefault="003B7C60" w:rsidP="003B7C60">
            <w:pPr>
              <w:rPr>
                <w:b/>
                <w:sz w:val="32"/>
                <w:u w:val="single"/>
                <w:lang w:val="uk-UA"/>
              </w:rPr>
            </w:pPr>
            <w:r w:rsidRPr="003B7C60">
              <w:rPr>
                <w:b/>
                <w:sz w:val="32"/>
                <w:u w:val="single"/>
                <w:lang w:val="uk-UA"/>
              </w:rPr>
              <w:t>__________</w:t>
            </w:r>
          </w:p>
          <w:p w:rsidR="003B7C60" w:rsidRPr="003B7C60" w:rsidRDefault="003B7C60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>Наприклад:</w:t>
            </w:r>
          </w:p>
          <w:p w:rsidR="003B7C60" w:rsidRPr="003B7C60" w:rsidRDefault="003B7C60" w:rsidP="003B7C60">
            <w:pPr>
              <w:rPr>
                <w:b/>
                <w:sz w:val="32"/>
                <w:u w:val="single"/>
                <w:lang w:val="uk-UA"/>
              </w:rPr>
            </w:pPr>
            <w:r w:rsidRPr="003B7C60">
              <w:rPr>
                <w:b/>
                <w:sz w:val="32"/>
                <w:u w:val="single"/>
                <w:lang w:val="uk-UA"/>
              </w:rPr>
              <w:t>Лелека</w:t>
            </w:r>
          </w:p>
        </w:tc>
      </w:tr>
      <w:tr w:rsidR="00185B0F" w:rsidRPr="003B7C60" w:rsidTr="003B7C60">
        <w:tc>
          <w:tcPr>
            <w:tcW w:w="1977" w:type="dxa"/>
          </w:tcPr>
          <w:p w:rsidR="00185B0F" w:rsidRPr="003B7C60" w:rsidRDefault="00185B0F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>Присудок</w:t>
            </w:r>
          </w:p>
          <w:p w:rsidR="00185B0F" w:rsidRPr="003B7C60" w:rsidRDefault="00185B0F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>(дієслово)</w:t>
            </w:r>
          </w:p>
        </w:tc>
        <w:tc>
          <w:tcPr>
            <w:tcW w:w="4540" w:type="dxa"/>
          </w:tcPr>
          <w:p w:rsidR="003B7C60" w:rsidRPr="003B7C60" w:rsidRDefault="003B7C60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 xml:space="preserve">Що робить? </w:t>
            </w:r>
          </w:p>
          <w:p w:rsidR="00185B0F" w:rsidRPr="003B7C60" w:rsidRDefault="003B7C60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 xml:space="preserve">Що зробить? </w:t>
            </w:r>
          </w:p>
        </w:tc>
        <w:tc>
          <w:tcPr>
            <w:tcW w:w="3162" w:type="dxa"/>
          </w:tcPr>
          <w:p w:rsidR="00185B0F" w:rsidRPr="003B7C60" w:rsidRDefault="003B7C60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>Позначається на письмі двома лініями знизу</w:t>
            </w:r>
          </w:p>
          <w:p w:rsidR="003B7C60" w:rsidRPr="0069777D" w:rsidRDefault="0069777D" w:rsidP="003B7C60">
            <w:pPr>
              <w:rPr>
                <w:b/>
                <w:sz w:val="52"/>
                <w:u w:val="double"/>
                <w:lang w:val="uk-UA"/>
              </w:rPr>
            </w:pPr>
            <w:r w:rsidRPr="0069777D">
              <w:rPr>
                <w:b/>
                <w:sz w:val="52"/>
                <w:u w:val="double"/>
                <w:lang w:val="uk-UA"/>
              </w:rPr>
              <w:t xml:space="preserve">                       </w:t>
            </w:r>
            <w:bookmarkStart w:id="0" w:name="_GoBack"/>
            <w:r w:rsidRPr="0069777D">
              <w:rPr>
                <w:b/>
                <w:sz w:val="56"/>
                <w:u w:val="double"/>
                <w:lang w:val="uk-UA"/>
              </w:rPr>
              <w:t>.</w:t>
            </w:r>
            <w:bookmarkEnd w:id="0"/>
          </w:p>
          <w:p w:rsidR="003B7C60" w:rsidRPr="003B7C60" w:rsidRDefault="003B7C60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 xml:space="preserve">Наприклад: </w:t>
            </w:r>
          </w:p>
          <w:p w:rsidR="003B7C60" w:rsidRDefault="003B7C60" w:rsidP="0069777D">
            <w:pPr>
              <w:rPr>
                <w:b/>
                <w:sz w:val="32"/>
                <w:u w:val="double"/>
                <w:lang w:val="uk-UA"/>
              </w:rPr>
            </w:pPr>
            <w:r w:rsidRPr="0069777D">
              <w:rPr>
                <w:b/>
                <w:sz w:val="32"/>
                <w:u w:val="double"/>
                <w:lang w:val="uk-UA"/>
              </w:rPr>
              <w:t>Літає</w:t>
            </w:r>
            <w:r w:rsidR="0069777D" w:rsidRPr="0069777D">
              <w:rPr>
                <w:b/>
                <w:sz w:val="32"/>
                <w:u w:val="double"/>
                <w:lang w:val="uk-UA"/>
              </w:rPr>
              <w:t xml:space="preserve"> </w:t>
            </w:r>
          </w:p>
          <w:p w:rsidR="0069777D" w:rsidRPr="0069777D" w:rsidRDefault="0069777D" w:rsidP="0069777D">
            <w:pPr>
              <w:rPr>
                <w:b/>
                <w:sz w:val="32"/>
                <w:u w:val="double"/>
                <w:lang w:val="uk-UA"/>
              </w:rPr>
            </w:pPr>
          </w:p>
        </w:tc>
      </w:tr>
      <w:tr w:rsidR="003B7C60" w:rsidRPr="003B7C60" w:rsidTr="003B7C6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60" w:rsidRPr="003B7C60" w:rsidRDefault="003B7C60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>Приклад розбору речення:</w:t>
            </w:r>
          </w:p>
          <w:p w:rsidR="003B7C60" w:rsidRPr="003B7C60" w:rsidRDefault="003B7C60" w:rsidP="003B7C60">
            <w:pPr>
              <w:rPr>
                <w:sz w:val="14"/>
                <w:lang w:val="uk-UA"/>
              </w:rPr>
            </w:pPr>
            <w:r w:rsidRPr="003B7C60">
              <w:rPr>
                <w:sz w:val="14"/>
                <w:lang w:val="uk-UA"/>
              </w:rPr>
              <w:t xml:space="preserve">                              </w:t>
            </w:r>
          </w:p>
          <w:p w:rsidR="003B7C60" w:rsidRPr="003B7C60" w:rsidRDefault="003B7C60" w:rsidP="003B7C60">
            <w:pPr>
              <w:rPr>
                <w:b/>
                <w:sz w:val="36"/>
                <w:lang w:val="uk-UA"/>
              </w:rPr>
            </w:pPr>
            <w:r w:rsidRPr="003B7C60">
              <w:rPr>
                <w:sz w:val="14"/>
                <w:lang w:val="uk-UA"/>
              </w:rPr>
              <w:t xml:space="preserve">                                           </w:t>
            </w:r>
            <w:r w:rsidRPr="003B7C60">
              <w:rPr>
                <w:b/>
                <w:sz w:val="20"/>
                <w:lang w:val="uk-UA"/>
              </w:rPr>
              <w:t>що</w:t>
            </w:r>
            <w:r w:rsidRPr="003B7C60">
              <w:rPr>
                <w:b/>
                <w:sz w:val="36"/>
                <w:lang w:val="uk-UA"/>
              </w:rPr>
              <w:t xml:space="preserve"> </w:t>
            </w:r>
            <w:r w:rsidRPr="003B7C60">
              <w:rPr>
                <w:b/>
                <w:sz w:val="20"/>
                <w:lang w:val="uk-UA"/>
              </w:rPr>
              <w:t>робить?     Хто?</w:t>
            </w:r>
          </w:p>
          <w:p w:rsidR="003B7C60" w:rsidRDefault="003B7C60" w:rsidP="003B7C60">
            <w:pPr>
              <w:rPr>
                <w:b/>
                <w:sz w:val="32"/>
                <w:lang w:val="uk-UA"/>
              </w:rPr>
            </w:pPr>
            <w:r w:rsidRPr="003B7C60">
              <w:rPr>
                <w:b/>
                <w:sz w:val="32"/>
                <w:lang w:val="uk-UA"/>
              </w:rPr>
              <w:t xml:space="preserve">Біля хати </w:t>
            </w:r>
            <w:r w:rsidRPr="003B7C60">
              <w:rPr>
                <w:b/>
                <w:sz w:val="32"/>
                <w:u w:val="double"/>
                <w:lang w:val="uk-UA"/>
              </w:rPr>
              <w:t>літає</w:t>
            </w:r>
            <w:r w:rsidRPr="003B7C60">
              <w:rPr>
                <w:b/>
                <w:sz w:val="32"/>
                <w:lang w:val="uk-UA"/>
              </w:rPr>
              <w:t xml:space="preserve"> </w:t>
            </w:r>
            <w:r w:rsidRPr="003B7C60">
              <w:rPr>
                <w:b/>
                <w:sz w:val="32"/>
                <w:u w:val="single"/>
                <w:lang w:val="uk-UA"/>
              </w:rPr>
              <w:t>лелека</w:t>
            </w:r>
            <w:r w:rsidRPr="003B7C60">
              <w:rPr>
                <w:b/>
                <w:sz w:val="32"/>
                <w:lang w:val="uk-UA"/>
              </w:rPr>
              <w:t>.</w:t>
            </w:r>
          </w:p>
          <w:p w:rsidR="003B7C60" w:rsidRPr="003B7C60" w:rsidRDefault="003B7C60" w:rsidP="003B7C60">
            <w:pPr>
              <w:rPr>
                <w:b/>
                <w:sz w:val="32"/>
                <w:lang w:val="uk-UA"/>
              </w:rPr>
            </w:pPr>
          </w:p>
        </w:tc>
      </w:tr>
    </w:tbl>
    <w:p w:rsidR="00185B0F" w:rsidRPr="00185B0F" w:rsidRDefault="00185B0F" w:rsidP="00185B0F">
      <w:pPr>
        <w:rPr>
          <w:b/>
          <w:sz w:val="40"/>
          <w:lang w:val="uk-UA"/>
        </w:rPr>
      </w:pPr>
    </w:p>
    <w:sectPr w:rsidR="00185B0F" w:rsidRPr="00185B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9F"/>
    <w:rsid w:val="00185B0F"/>
    <w:rsid w:val="003B7C60"/>
    <w:rsid w:val="0069777D"/>
    <w:rsid w:val="008E4530"/>
    <w:rsid w:val="00E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BCD9"/>
  <w15:chartTrackingRefBased/>
  <w15:docId w15:val="{85A4AEB0-CA5C-4A15-BE9F-23E1790D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DD78-A51D-4FA4-9049-840B392C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2023-05-08T16:44:00Z</dcterms:created>
  <dcterms:modified xsi:type="dcterms:W3CDTF">2023-05-08T16:44:00Z</dcterms:modified>
</cp:coreProperties>
</file>