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EC" w:rsidRPr="002F2E79" w:rsidRDefault="008D4FEC" w:rsidP="002F2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Окупація міста </w:t>
      </w:r>
    </w:p>
    <w:p w:rsidR="008D4FEC" w:rsidRPr="002F2E79" w:rsidRDefault="008D4FEC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23 серпня 1941 року стало чорною та сумною датою в історії нашого міста. Цього дня до міста вступили фашистські війська. Німці </w:t>
      </w:r>
      <w:r w:rsidR="00702BB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заполонили місто, разом з німцями в місті розмістилися румунські солдати в гостроверхих шапках, італійці в широкополих шапках з пір’ями, пізніше прибули загони калмиків на конях. </w:t>
      </w:r>
    </w:p>
    <w:p w:rsidR="00702BBD" w:rsidRPr="002F2E79" w:rsidRDefault="00702BBD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>Влаштув</w:t>
      </w:r>
      <w:r w:rsidR="005D163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ання нового життя в місті німці супроводжували масовими розстрілами. Усього при вступі німців у місто 22 і 23 серпня 1941 року знищено чи загинули в результаті бойових дій 675 жителів. </w:t>
      </w:r>
      <w:r w:rsidR="001243D5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На цьому фото пам’ятник розстріляним мирним мешканцям нашого міста, який знаходиться на проспекті імені </w:t>
      </w:r>
      <w:proofErr w:type="spellStart"/>
      <w:r w:rsidR="001243D5" w:rsidRPr="002F2E79">
        <w:rPr>
          <w:rFonts w:ascii="Times New Roman" w:hAnsi="Times New Roman" w:cs="Times New Roman"/>
          <w:sz w:val="24"/>
          <w:szCs w:val="28"/>
          <w:lang w:val="uk-UA"/>
        </w:rPr>
        <w:t>Аношкіна</w:t>
      </w:r>
      <w:proofErr w:type="spellEnd"/>
      <w:r w:rsidR="001243D5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="004E0F0C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Під час  війни це була окраїна міста. Саме сюди фашисти привели на розстріл </w:t>
      </w:r>
      <w:r w:rsidR="00611A9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180 мирних </w:t>
      </w:r>
      <w:r w:rsidR="00D838C2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людей: стариків, жінок, дітей. Їх безжалісно розстріляли. </w:t>
      </w:r>
      <w:r w:rsidR="00CD4B3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Усього за період окупації нашого міста було </w:t>
      </w:r>
      <w:r w:rsidR="00351A61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розстріляно 1069 людей. Так почалася 26-місячна окупація нашого міста. </w:t>
      </w:r>
    </w:p>
    <w:p w:rsidR="00E06929" w:rsidRPr="002F2E79" w:rsidRDefault="00E06929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З перших днів німці встановили </w:t>
      </w:r>
      <w:r w:rsidR="00085FD1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окупаційний режим. Німці одразу повернули історичну назву міста – </w:t>
      </w:r>
      <w:proofErr w:type="spellStart"/>
      <w:r w:rsidR="00085FD1" w:rsidRPr="002F2E79">
        <w:rPr>
          <w:rFonts w:ascii="Times New Roman" w:hAnsi="Times New Roman" w:cs="Times New Roman"/>
          <w:sz w:val="24"/>
          <w:szCs w:val="28"/>
          <w:lang w:val="uk-UA"/>
        </w:rPr>
        <w:t>Кам’янське</w:t>
      </w:r>
      <w:proofErr w:type="spellEnd"/>
      <w:r w:rsidR="00085FD1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="006200D7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 місті з’явилися вулиці Баха, Моцарта, </w:t>
      </w:r>
      <w:proofErr w:type="spellStart"/>
      <w:r w:rsidR="006200D7" w:rsidRPr="002F2E79">
        <w:rPr>
          <w:rFonts w:ascii="Times New Roman" w:hAnsi="Times New Roman" w:cs="Times New Roman"/>
          <w:sz w:val="24"/>
          <w:szCs w:val="28"/>
          <w:lang w:val="uk-UA"/>
        </w:rPr>
        <w:t>Бебеля</w:t>
      </w:r>
      <w:proofErr w:type="spellEnd"/>
      <w:r w:rsidR="006200D7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та з’явилася вулиця Німецька. </w:t>
      </w:r>
    </w:p>
    <w:p w:rsidR="00D10220" w:rsidRPr="002F2E79" w:rsidRDefault="00D10220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Перед нами проспект </w:t>
      </w:r>
      <w:r w:rsidR="009C6EF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Гімназійний – найстаріший проспект нашого міста. Зі зведенням чоловічої і жіночої гімназій (гімназії) в ті далекі часи вулиця отримала назву Гімназійної. </w:t>
      </w:r>
      <w:r w:rsidR="00AF5C8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Комуністична радянська влада перейменувала вулицю Гімназійну на проспект </w:t>
      </w:r>
      <w:proofErr w:type="spellStart"/>
      <w:r w:rsidR="00AF5C86" w:rsidRPr="002F2E79">
        <w:rPr>
          <w:rFonts w:ascii="Times New Roman" w:hAnsi="Times New Roman" w:cs="Times New Roman"/>
          <w:sz w:val="24"/>
          <w:szCs w:val="28"/>
          <w:lang w:val="uk-UA"/>
        </w:rPr>
        <w:t>Пе</w:t>
      </w:r>
      <w:r w:rsidR="003F32DC" w:rsidRPr="002F2E79">
        <w:rPr>
          <w:rFonts w:ascii="Times New Roman" w:hAnsi="Times New Roman" w:cs="Times New Roman"/>
          <w:sz w:val="24"/>
          <w:szCs w:val="28"/>
          <w:lang w:val="uk-UA"/>
        </w:rPr>
        <w:t>ліна</w:t>
      </w:r>
      <w:proofErr w:type="spellEnd"/>
      <w:r w:rsidR="003F32DC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(Григорій Петрович </w:t>
      </w:r>
      <w:proofErr w:type="spellStart"/>
      <w:r w:rsidR="003F32DC" w:rsidRPr="002F2E79">
        <w:rPr>
          <w:rFonts w:ascii="Times New Roman" w:hAnsi="Times New Roman" w:cs="Times New Roman"/>
          <w:sz w:val="24"/>
          <w:szCs w:val="28"/>
          <w:lang w:val="uk-UA"/>
        </w:rPr>
        <w:t>Пелін</w:t>
      </w:r>
      <w:proofErr w:type="spellEnd"/>
      <w:r w:rsidR="003F32DC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був більшовицьким ватажком, який був розстріляний). </w:t>
      </w:r>
    </w:p>
    <w:p w:rsidR="00C458ED" w:rsidRPr="002F2E79" w:rsidRDefault="00C458ED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У 1941 році окупанти назвали </w:t>
      </w:r>
      <w:r w:rsidR="007C3C37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проспект </w:t>
      </w:r>
      <w:proofErr w:type="spellStart"/>
      <w:r w:rsidR="007C3C37" w:rsidRPr="002F2E79">
        <w:rPr>
          <w:rFonts w:ascii="Times New Roman" w:hAnsi="Times New Roman" w:cs="Times New Roman"/>
          <w:sz w:val="24"/>
          <w:szCs w:val="28"/>
          <w:lang w:val="uk-UA"/>
        </w:rPr>
        <w:t>Пеліна</w:t>
      </w:r>
      <w:proofErr w:type="spellEnd"/>
      <w:r w:rsidR="007C3C37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– проспектом Німецький, який так називався до 1943 року, тобто до звільнення міста від окупантів. </w:t>
      </w:r>
    </w:p>
    <w:p w:rsidR="00FE29D9" w:rsidRPr="002F2E79" w:rsidRDefault="00FE29D9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19 лютого 2016 року проспекту </w:t>
      </w:r>
      <w:proofErr w:type="spellStart"/>
      <w:r w:rsidRPr="002F2E79">
        <w:rPr>
          <w:rFonts w:ascii="Times New Roman" w:hAnsi="Times New Roman" w:cs="Times New Roman"/>
          <w:sz w:val="24"/>
          <w:szCs w:val="28"/>
          <w:lang w:val="uk-UA"/>
        </w:rPr>
        <w:t>Пеліна</w:t>
      </w:r>
      <w:proofErr w:type="spellEnd"/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була повернута історична назва і проспект знову став називатись проспект Гімназійний.</w:t>
      </w:r>
      <w:r w:rsidR="002B4ACA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BB25C5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Тут на площі у 1941 році у приміщенні </w:t>
      </w:r>
      <w:r w:rsidR="00CE7D6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міської партії та </w:t>
      </w:r>
      <w:r w:rsidR="00BE477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міськвиконкому </w:t>
      </w:r>
      <w:r w:rsidR="0074325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розмістилася </w:t>
      </w:r>
      <w:r w:rsidR="001F3CB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українська управа окупованого </w:t>
      </w:r>
      <w:r w:rsidR="0047190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Дніпродзержинська. Управа повернула місту історичну назву – </w:t>
      </w:r>
      <w:proofErr w:type="spellStart"/>
      <w:r w:rsidR="00471906" w:rsidRPr="002F2E79">
        <w:rPr>
          <w:rFonts w:ascii="Times New Roman" w:hAnsi="Times New Roman" w:cs="Times New Roman"/>
          <w:sz w:val="24"/>
          <w:szCs w:val="28"/>
          <w:lang w:val="uk-UA"/>
        </w:rPr>
        <w:t>Кам’янське</w:t>
      </w:r>
      <w:proofErr w:type="spellEnd"/>
      <w:r w:rsidR="0047190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яка протрималася трохи більше 2-х років, до 25 жовтня 1943 року. </w:t>
      </w:r>
      <w:r w:rsidR="00F45BCE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Олексій Самойленко отримав від німецького командування офіційні повноваження голови управи. </w:t>
      </w:r>
    </w:p>
    <w:p w:rsidR="00F45BCE" w:rsidRPr="002F2E79" w:rsidRDefault="00F45BCE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 травні 2016 року </w:t>
      </w:r>
      <w:r w:rsidR="008F69D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вдруге повернули місту його історичну назву – </w:t>
      </w:r>
      <w:proofErr w:type="spellStart"/>
      <w:r w:rsidR="008F69D3" w:rsidRPr="002F2E79">
        <w:rPr>
          <w:rFonts w:ascii="Times New Roman" w:hAnsi="Times New Roman" w:cs="Times New Roman"/>
          <w:sz w:val="24"/>
          <w:szCs w:val="28"/>
          <w:lang w:val="uk-UA"/>
        </w:rPr>
        <w:t>Кам’янське</w:t>
      </w:r>
      <w:proofErr w:type="spellEnd"/>
      <w:r w:rsidR="008F69D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</w:p>
    <w:p w:rsidR="002F2E79" w:rsidRPr="002F2E79" w:rsidRDefault="0085795C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24 серпня 1941 року було опубліковано наказ про негайне прибуття усіх членів і кандидатів партії на реєстрацію в гестапо. У 1941 році фашисти розмістили тут звіт гестапо і українську тайну поліцію  будинку 13. </w:t>
      </w:r>
      <w:r w:rsidR="005F622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До окупації тут знаходились правоохоронні структури, які прославились своєю </w:t>
      </w:r>
      <w:r w:rsidR="002C4BDF" w:rsidRPr="002F2E79">
        <w:rPr>
          <w:rFonts w:ascii="Times New Roman" w:hAnsi="Times New Roman" w:cs="Times New Roman"/>
          <w:sz w:val="24"/>
          <w:szCs w:val="28"/>
          <w:lang w:val="uk-UA"/>
        </w:rPr>
        <w:t>каральною діяльністю у відношенні до мирного населення ЧК</w:t>
      </w:r>
      <w:r w:rsidR="00BC32A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(Надзвичайний комітет)</w:t>
      </w:r>
      <w:r w:rsidR="002C4BD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ГПУ, НКВД. </w:t>
      </w:r>
    </w:p>
    <w:p w:rsidR="00F320E6" w:rsidRPr="002F2E79" w:rsidRDefault="00F7200A" w:rsidP="002F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ab/>
        <w:t xml:space="preserve">Після </w:t>
      </w:r>
      <w:r w:rsidR="0026640C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звільнення міста сюди знову вселилися правоохоронці, в тому числі і </w:t>
      </w:r>
      <w:proofErr w:type="spellStart"/>
      <w:r w:rsidR="0026640C" w:rsidRPr="002F2E79">
        <w:rPr>
          <w:rFonts w:ascii="Times New Roman" w:hAnsi="Times New Roman" w:cs="Times New Roman"/>
          <w:sz w:val="24"/>
          <w:szCs w:val="28"/>
          <w:lang w:val="uk-UA"/>
        </w:rPr>
        <w:t>КГБ</w:t>
      </w:r>
      <w:proofErr w:type="spellEnd"/>
      <w:r w:rsidR="00CB563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(</w:t>
      </w:r>
      <w:r w:rsidR="00BC32A6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Комітет державної безпеки) </w:t>
      </w:r>
      <w:r w:rsidR="0026640C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(до переїзду на вулицю Г.Романової). </w:t>
      </w:r>
      <w:proofErr w:type="spellStart"/>
      <w:r w:rsidR="00EA4FA0" w:rsidRPr="002F2E79">
        <w:rPr>
          <w:rFonts w:ascii="Times New Roman" w:hAnsi="Times New Roman" w:cs="Times New Roman"/>
          <w:sz w:val="24"/>
          <w:szCs w:val="28"/>
          <w:lang w:val="uk-UA"/>
        </w:rPr>
        <w:t>Кам’янська</w:t>
      </w:r>
      <w:proofErr w:type="spellEnd"/>
      <w:r w:rsidR="00EA4FA0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міська (польова) жандармерія займалася </w:t>
      </w:r>
      <w:proofErr w:type="spellStart"/>
      <w:r w:rsidR="002A636D" w:rsidRPr="002F2E79">
        <w:rPr>
          <w:rFonts w:ascii="Times New Roman" w:hAnsi="Times New Roman" w:cs="Times New Roman"/>
          <w:sz w:val="24"/>
          <w:szCs w:val="28"/>
          <w:lang w:val="uk-UA"/>
        </w:rPr>
        <w:t>контррозвідувальною</w:t>
      </w:r>
      <w:proofErr w:type="spellEnd"/>
      <w:r w:rsidR="002A636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роботою по виявленню та ліквідації партійно </w:t>
      </w:r>
      <w:r w:rsidR="00646B71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радянських організацій, партизанських загонів та груп, а також </w:t>
      </w:r>
      <w:r w:rsidR="00A154B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окремих осіб, що проводять підривну діяльність проти окупантів. </w:t>
      </w:r>
      <w:r w:rsidR="00675BD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Жандармерія не мала </w:t>
      </w:r>
      <w:r w:rsidR="0018165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своєї камери укладення. Заарештовані особи містилися </w:t>
      </w:r>
      <w:r w:rsidR="003B6975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 тюрмі таємної поліції </w:t>
      </w:r>
      <w:r w:rsidR="001317E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на </w:t>
      </w:r>
      <w:r w:rsidR="0027112B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німецькій вулиці </w:t>
      </w:r>
      <w:proofErr w:type="spellStart"/>
      <w:r w:rsidR="0027112B" w:rsidRPr="002F2E79">
        <w:rPr>
          <w:rFonts w:ascii="Times New Roman" w:hAnsi="Times New Roman" w:cs="Times New Roman"/>
          <w:sz w:val="24"/>
          <w:szCs w:val="28"/>
          <w:lang w:val="uk-UA"/>
        </w:rPr>
        <w:t>Пеліна</w:t>
      </w:r>
      <w:proofErr w:type="spellEnd"/>
      <w:r w:rsidR="0027112B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13 й </w:t>
      </w:r>
      <w:r w:rsidR="000309B9" w:rsidRPr="002F2E79">
        <w:rPr>
          <w:rFonts w:ascii="Times New Roman" w:hAnsi="Times New Roman" w:cs="Times New Roman"/>
          <w:sz w:val="24"/>
          <w:szCs w:val="28"/>
          <w:lang w:val="uk-UA"/>
        </w:rPr>
        <w:t>слідство проводили працівники</w:t>
      </w:r>
      <w:r w:rsidR="00B81BC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СД</w:t>
      </w:r>
      <w:r w:rsidR="00B508C9" w:rsidRPr="002F2E79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CB6285" w:rsidRPr="002F2E79" w:rsidRDefault="009C5C5C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В місті було введено комендантський час з 20.00 до 05.00 ранку</w:t>
      </w:r>
      <w:r w:rsidR="000309B9" w:rsidRPr="002F2E79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Було призначено коменданта міста. Комендантами у різні часи були </w:t>
      </w:r>
      <w:proofErr w:type="spellStart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>Кремер</w:t>
      </w:r>
      <w:proofErr w:type="spellEnd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>Бергер</w:t>
      </w:r>
      <w:proofErr w:type="spellEnd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>Юргінс</w:t>
      </w:r>
      <w:proofErr w:type="spellEnd"/>
      <w:r w:rsidR="00D04BE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</w:p>
    <w:p w:rsidR="00F7200A" w:rsidRPr="002F2E79" w:rsidRDefault="00CB6285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Через декілька днів після захоплення міста, німці</w:t>
      </w:r>
      <w:r w:rsidR="000309B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викинули третю лікарню з її приміщення, зайнявши усі </w:t>
      </w:r>
      <w:r w:rsidR="00DC6D2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лікарняні корпуси під свій госпіталь. Лікарня зусиллями медперсоналу, який лишився на чолі з головним лікарем </w:t>
      </w:r>
      <w:proofErr w:type="spellStart"/>
      <w:r w:rsidR="00DC6D28" w:rsidRPr="002F2E79">
        <w:rPr>
          <w:rFonts w:ascii="Times New Roman" w:hAnsi="Times New Roman" w:cs="Times New Roman"/>
          <w:sz w:val="24"/>
          <w:szCs w:val="28"/>
          <w:lang w:val="uk-UA"/>
        </w:rPr>
        <w:t>Мягиковим</w:t>
      </w:r>
      <w:proofErr w:type="spellEnd"/>
      <w:r w:rsidR="00DC6D2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була розгорнута в сусідньому </w:t>
      </w:r>
      <w:proofErr w:type="spellStart"/>
      <w:r w:rsidR="00DC6D28" w:rsidRPr="002F2E79">
        <w:rPr>
          <w:rFonts w:ascii="Times New Roman" w:hAnsi="Times New Roman" w:cs="Times New Roman"/>
          <w:sz w:val="24"/>
          <w:szCs w:val="28"/>
          <w:lang w:val="uk-UA"/>
        </w:rPr>
        <w:t>бараці</w:t>
      </w:r>
      <w:proofErr w:type="spellEnd"/>
      <w:r w:rsidR="00DC6D2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</w:p>
    <w:p w:rsidR="009C3AED" w:rsidRPr="002F2E79" w:rsidRDefault="009C3AED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 </w:t>
      </w:r>
      <w:r w:rsidR="002D7D8B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фешенебельному приміщенні колишнього інженерного клубу (музей ДМК) </w:t>
      </w:r>
      <w:r w:rsidR="00A9403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фашисти розмістили офіцерський клуб, а у дворі самого костьолу (римо-католицький собор) вони облаштували конюшню. </w:t>
      </w:r>
    </w:p>
    <w:p w:rsidR="00DD199D" w:rsidRPr="002F2E79" w:rsidRDefault="005D087B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 місті працювала </w:t>
      </w:r>
      <w:r w:rsidR="00F04C48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біржа праці, яка розміщувалась в приміщенні жіночої гімназії, де складалися списки для вивезення людей до Німеччини. </w:t>
      </w:r>
      <w:r w:rsidR="00E6318A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Усього було вивезено 2994 чоловіка, хоча підпілля знищувало списки і саботувало ці </w:t>
      </w:r>
      <w:r w:rsidR="006C1230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процеси. </w:t>
      </w:r>
    </w:p>
    <w:p w:rsidR="002F2E79" w:rsidRDefault="002F2E79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5D087B" w:rsidRPr="002F2E79" w:rsidRDefault="00DD199D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Було </w:t>
      </w:r>
      <w:r w:rsidR="00730EC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підірвано </w:t>
      </w:r>
      <w:r w:rsidR="007256B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пам’ятник </w:t>
      </w:r>
      <w:r w:rsidR="00107FCD" w:rsidRPr="002F2E79">
        <w:rPr>
          <w:rFonts w:ascii="Times New Roman" w:hAnsi="Times New Roman" w:cs="Times New Roman"/>
          <w:sz w:val="24"/>
          <w:szCs w:val="28"/>
          <w:lang w:val="uk-UA"/>
        </w:rPr>
        <w:t>«Прометей»</w:t>
      </w:r>
      <w:r w:rsidR="00B83B4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фігура якого впала і розбилась. Працівники трамвайного управління І.Д.Головко, І.К. </w:t>
      </w:r>
      <w:proofErr w:type="spellStart"/>
      <w:r w:rsidR="00B83B4F" w:rsidRPr="002F2E79">
        <w:rPr>
          <w:rFonts w:ascii="Times New Roman" w:hAnsi="Times New Roman" w:cs="Times New Roman"/>
          <w:sz w:val="24"/>
          <w:szCs w:val="28"/>
          <w:lang w:val="uk-UA"/>
        </w:rPr>
        <w:t>Халіманов</w:t>
      </w:r>
      <w:proofErr w:type="spellEnd"/>
      <w:r w:rsidR="00B83B4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В.Є. Іванов, Д.Л. </w:t>
      </w:r>
      <w:proofErr w:type="spellStart"/>
      <w:r w:rsidR="00B83B4F" w:rsidRPr="002F2E79">
        <w:rPr>
          <w:rFonts w:ascii="Times New Roman" w:hAnsi="Times New Roman" w:cs="Times New Roman"/>
          <w:sz w:val="24"/>
          <w:szCs w:val="28"/>
          <w:lang w:val="uk-UA"/>
        </w:rPr>
        <w:t>Корнєєв</w:t>
      </w:r>
      <w:proofErr w:type="spellEnd"/>
      <w:r w:rsidR="00B83B4F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крадькома </w:t>
      </w:r>
      <w:r w:rsidR="008D4A3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вивезли вночі </w:t>
      </w:r>
      <w:r w:rsidR="00E6318A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8D4A3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фігуру Прометея та сховали від переплавки. </w:t>
      </w:r>
      <w:r w:rsidR="0074398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Вони переховували її аж до визволення міста. </w:t>
      </w:r>
    </w:p>
    <w:p w:rsidR="005475BF" w:rsidRPr="002F2E79" w:rsidRDefault="005475BF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Офіційними мовами у місті, як і на всій території України стали німецька і українська. </w:t>
      </w:r>
    </w:p>
    <w:p w:rsidR="005475BF" w:rsidRPr="002F2E79" w:rsidRDefault="005475BF" w:rsidP="002F2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Наше місто </w:t>
      </w:r>
      <w:r w:rsidR="00B355A3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і його підприємства зазнали мінімальних руйнувань завдяки тому, що його промисловий потенціал Німеччина розраховувала використати у власних інтересах. До війни у місті працювало 6 великих  підприємств: 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Металургійний завод;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вагонобудівний завод;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2F2E79">
        <w:rPr>
          <w:rFonts w:ascii="Times New Roman" w:hAnsi="Times New Roman" w:cs="Times New Roman"/>
          <w:sz w:val="24"/>
          <w:szCs w:val="28"/>
          <w:lang w:val="uk-UA"/>
        </w:rPr>
        <w:t>азотнотуковий</w:t>
      </w:r>
      <w:proofErr w:type="spellEnd"/>
      <w:r w:rsidRPr="002F2E7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цементний завод;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котельно-зварювальний завод;</w:t>
      </w:r>
    </w:p>
    <w:p w:rsidR="00B355A3" w:rsidRPr="002F2E79" w:rsidRDefault="00B355A3" w:rsidP="002F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УАТ (управління автоматичного тресту).</w:t>
      </w:r>
    </w:p>
    <w:p w:rsidR="00B355A3" w:rsidRPr="002F2E79" w:rsidRDefault="00B355A3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З початку </w:t>
      </w:r>
      <w:r w:rsidR="003C72AE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окупації німці намагалися налагодити роботу місцевих підприємств. </w:t>
      </w:r>
      <w:proofErr w:type="spellStart"/>
      <w:r w:rsidR="007C5679" w:rsidRPr="002F2E79">
        <w:rPr>
          <w:rFonts w:ascii="Times New Roman" w:hAnsi="Times New Roman" w:cs="Times New Roman"/>
          <w:sz w:val="24"/>
          <w:szCs w:val="28"/>
          <w:lang w:val="uk-UA"/>
        </w:rPr>
        <w:t>Цемзавод</w:t>
      </w:r>
      <w:proofErr w:type="spellEnd"/>
      <w:r w:rsidR="007C567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експлуатувався за рахунок завезеного окупантами устаткування, але випускав продукцію низької якості. </w:t>
      </w:r>
      <w:r w:rsidR="00213815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Пізніше почали працювати деякі цехи ДМК, вагонобудівного, коксохімічного заводів, але працювали вони не на повну силу. </w:t>
      </w:r>
      <w:r w:rsidR="008872BE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За час окупації працювали електростанція, водяна траса Дніпра, розвивалась сфера обслуговування. </w:t>
      </w:r>
      <w:r w:rsidR="000F61BB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Розраховувались німці грішми, які ходили як у нашому місті, так і на території всієї України. </w:t>
      </w:r>
      <w:r w:rsidR="006E4AE9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Гроші друкувалися в Німеччини цільовим призначенням для України – банкноти з зображенням шахтаря, робітника, жінки, дитини. </w:t>
      </w:r>
    </w:p>
    <w:p w:rsidR="00B4380E" w:rsidRPr="002F2E79" w:rsidRDefault="00B4380E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На </w:t>
      </w:r>
      <w:r w:rsidR="009E491A" w:rsidRPr="002F2E79">
        <w:rPr>
          <w:rFonts w:ascii="Times New Roman" w:hAnsi="Times New Roman" w:cs="Times New Roman"/>
          <w:sz w:val="24"/>
          <w:szCs w:val="28"/>
          <w:lang w:val="uk-UA"/>
        </w:rPr>
        <w:t>підприємствах працювали місцеві мешканці</w:t>
      </w:r>
      <w:r w:rsidR="00DB2E5E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і хоч заробітна плата була мізерна, але видавали ще й хлібні картки і це допомагало вижити в голодні й скрутні часи. </w:t>
      </w:r>
      <w:r w:rsidR="008F1862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Робітникам видавали 400 грамів хліба на добу, непрацюючим 300 грамів. </w:t>
      </w:r>
    </w:p>
    <w:p w:rsidR="003A12B0" w:rsidRPr="002F2E79" w:rsidRDefault="003A12B0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Працювали школи. У 1942 році у </w:t>
      </w:r>
      <w:proofErr w:type="spellStart"/>
      <w:r w:rsidRPr="002F2E79">
        <w:rPr>
          <w:rFonts w:ascii="Times New Roman" w:hAnsi="Times New Roman" w:cs="Times New Roman"/>
          <w:sz w:val="24"/>
          <w:szCs w:val="28"/>
          <w:lang w:val="uk-UA"/>
        </w:rPr>
        <w:t>Кам’янському</w:t>
      </w:r>
      <w:proofErr w:type="spellEnd"/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діяло 16 елементарних шкіл, в яких навчалось 3095 учнів. Програми, за якими навчались учні, було ухвалено окупаційною владою</w:t>
      </w:r>
      <w:r w:rsidR="00D622AE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, навчання здійснювалось українською мовою. </w:t>
      </w:r>
    </w:p>
    <w:p w:rsidR="00A93117" w:rsidRPr="002F2E79" w:rsidRDefault="00845C3A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У роки окупації було відновлено роботу культурних закладів. Регулярно демонструвались фільми у кінотеатрах </w:t>
      </w:r>
      <w:r w:rsidR="00C15821" w:rsidRPr="002F2E79">
        <w:rPr>
          <w:rFonts w:ascii="Times New Roman" w:hAnsi="Times New Roman" w:cs="Times New Roman"/>
          <w:sz w:val="24"/>
          <w:szCs w:val="28"/>
          <w:lang w:val="uk-UA"/>
        </w:rPr>
        <w:t>(пізніше «Слава») – для городян  та «</w:t>
      </w:r>
      <w:proofErr w:type="spellStart"/>
      <w:r w:rsidR="00C15821" w:rsidRPr="002F2E79">
        <w:rPr>
          <w:rFonts w:ascii="Times New Roman" w:hAnsi="Times New Roman" w:cs="Times New Roman"/>
          <w:sz w:val="24"/>
          <w:szCs w:val="28"/>
          <w:lang w:val="uk-UA"/>
        </w:rPr>
        <w:t>Рів’єра</w:t>
      </w:r>
      <w:proofErr w:type="spellEnd"/>
      <w:r w:rsidR="00C15821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» (пізніше «Родина») – для </w:t>
      </w:r>
      <w:r w:rsidR="00A93117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німців. Йшли вистави у українському драматичному театрі імені Шевченка. </w:t>
      </w:r>
    </w:p>
    <w:p w:rsidR="007C42EA" w:rsidRPr="002F2E79" w:rsidRDefault="007C42EA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>У церква</w:t>
      </w:r>
      <w:r w:rsidR="00450DB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х міста відновили богослужіння. Так почала працювати Свято-Миколаївська церква, була відкрита католицька каплиця, молитовний дім баптистів, євангельські Християне збиралися у будівлі колишньої </w:t>
      </w:r>
      <w:r w:rsidR="00E10444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корхи. </w:t>
      </w:r>
      <w:r w:rsidR="00450DBD"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</w:p>
    <w:p w:rsidR="00E10444" w:rsidRPr="002F2E79" w:rsidRDefault="00E10444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Міські бібліотеки було зачинено. Міський парк було зачинено, територію було </w:t>
      </w:r>
      <w:proofErr w:type="spellStart"/>
      <w:r w:rsidRPr="002F2E79">
        <w:rPr>
          <w:rFonts w:ascii="Times New Roman" w:hAnsi="Times New Roman" w:cs="Times New Roman"/>
          <w:sz w:val="24"/>
          <w:szCs w:val="28"/>
          <w:lang w:val="uk-UA"/>
        </w:rPr>
        <w:t>розрито</w:t>
      </w:r>
      <w:proofErr w:type="spellEnd"/>
      <w:r w:rsidRPr="002F2E79">
        <w:rPr>
          <w:rFonts w:ascii="Times New Roman" w:hAnsi="Times New Roman" w:cs="Times New Roman"/>
          <w:sz w:val="24"/>
          <w:szCs w:val="28"/>
          <w:lang w:val="uk-UA"/>
        </w:rPr>
        <w:t xml:space="preserve"> під огороди. </w:t>
      </w:r>
    </w:p>
    <w:p w:rsidR="00845C3A" w:rsidRDefault="00845C3A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2BE" w:rsidRPr="00B355A3" w:rsidRDefault="008872BE" w:rsidP="002F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72BE" w:rsidRPr="00B355A3" w:rsidSect="002F2E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5AA"/>
    <w:multiLevelType w:val="hybridMultilevel"/>
    <w:tmpl w:val="FDCE5FDA"/>
    <w:lvl w:ilvl="0" w:tplc="4ED81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D4FEC"/>
    <w:rsid w:val="000309B9"/>
    <w:rsid w:val="00085FD1"/>
    <w:rsid w:val="000F61BB"/>
    <w:rsid w:val="00107FCD"/>
    <w:rsid w:val="001243D5"/>
    <w:rsid w:val="001317E8"/>
    <w:rsid w:val="00181659"/>
    <w:rsid w:val="001F3CB9"/>
    <w:rsid w:val="00213815"/>
    <w:rsid w:val="002371F0"/>
    <w:rsid w:val="0026640C"/>
    <w:rsid w:val="0027112B"/>
    <w:rsid w:val="002A636D"/>
    <w:rsid w:val="002B4ACA"/>
    <w:rsid w:val="002C4BDF"/>
    <w:rsid w:val="002D7D8B"/>
    <w:rsid w:val="002F2E79"/>
    <w:rsid w:val="00351A61"/>
    <w:rsid w:val="003A12B0"/>
    <w:rsid w:val="003B6975"/>
    <w:rsid w:val="003C72AE"/>
    <w:rsid w:val="003F32DC"/>
    <w:rsid w:val="00450DBD"/>
    <w:rsid w:val="00471906"/>
    <w:rsid w:val="004E0F0C"/>
    <w:rsid w:val="005475BF"/>
    <w:rsid w:val="005D087B"/>
    <w:rsid w:val="005D1638"/>
    <w:rsid w:val="005F6229"/>
    <w:rsid w:val="00611A9D"/>
    <w:rsid w:val="006200D7"/>
    <w:rsid w:val="00646B71"/>
    <w:rsid w:val="00675BD4"/>
    <w:rsid w:val="006C1230"/>
    <w:rsid w:val="006E4AE9"/>
    <w:rsid w:val="00702BBD"/>
    <w:rsid w:val="007256B9"/>
    <w:rsid w:val="00730ECD"/>
    <w:rsid w:val="00743256"/>
    <w:rsid w:val="00743984"/>
    <w:rsid w:val="007C3C37"/>
    <w:rsid w:val="007C42EA"/>
    <w:rsid w:val="007C5679"/>
    <w:rsid w:val="00845C3A"/>
    <w:rsid w:val="0085795C"/>
    <w:rsid w:val="008872BE"/>
    <w:rsid w:val="00894A16"/>
    <w:rsid w:val="008D4A34"/>
    <w:rsid w:val="008D4FEC"/>
    <w:rsid w:val="008F1862"/>
    <w:rsid w:val="008F69D3"/>
    <w:rsid w:val="009C3AED"/>
    <w:rsid w:val="009C5C5C"/>
    <w:rsid w:val="009C6EF3"/>
    <w:rsid w:val="009E491A"/>
    <w:rsid w:val="00A154B4"/>
    <w:rsid w:val="00A93117"/>
    <w:rsid w:val="00A94033"/>
    <w:rsid w:val="00AF5C86"/>
    <w:rsid w:val="00B355A3"/>
    <w:rsid w:val="00B4380E"/>
    <w:rsid w:val="00B508C9"/>
    <w:rsid w:val="00B81BC3"/>
    <w:rsid w:val="00B83B4F"/>
    <w:rsid w:val="00BB25C5"/>
    <w:rsid w:val="00BC32A6"/>
    <w:rsid w:val="00BE477F"/>
    <w:rsid w:val="00C15821"/>
    <w:rsid w:val="00C458ED"/>
    <w:rsid w:val="00CA7F2B"/>
    <w:rsid w:val="00CB563D"/>
    <w:rsid w:val="00CB6285"/>
    <w:rsid w:val="00CD4B38"/>
    <w:rsid w:val="00CE7D6F"/>
    <w:rsid w:val="00D04BE4"/>
    <w:rsid w:val="00D10220"/>
    <w:rsid w:val="00D622AE"/>
    <w:rsid w:val="00D838C2"/>
    <w:rsid w:val="00DB2E5E"/>
    <w:rsid w:val="00DC6D28"/>
    <w:rsid w:val="00DD199D"/>
    <w:rsid w:val="00E06929"/>
    <w:rsid w:val="00E10444"/>
    <w:rsid w:val="00E6318A"/>
    <w:rsid w:val="00EA4FA0"/>
    <w:rsid w:val="00F04C48"/>
    <w:rsid w:val="00F320E6"/>
    <w:rsid w:val="00F45BCE"/>
    <w:rsid w:val="00F7200A"/>
    <w:rsid w:val="00FE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D36C3-13F7-499D-B291-D428B8F0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Priemnaya01</dc:creator>
  <cp:lastModifiedBy>User</cp:lastModifiedBy>
  <cp:revision>99</cp:revision>
  <cp:lastPrinted>2023-05-05T11:14:00Z</cp:lastPrinted>
  <dcterms:created xsi:type="dcterms:W3CDTF">2021-12-31T06:19:00Z</dcterms:created>
  <dcterms:modified xsi:type="dcterms:W3CDTF">2023-05-05T11:17:00Z</dcterms:modified>
</cp:coreProperties>
</file>