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D6D" w:rsidRPr="008005D5" w:rsidRDefault="00C31D6D" w:rsidP="008005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05D5">
        <w:rPr>
          <w:rFonts w:ascii="Times New Roman" w:hAnsi="Times New Roman" w:cs="Times New Roman"/>
          <w:sz w:val="24"/>
          <w:szCs w:val="24"/>
        </w:rPr>
        <w:t>Тема 4.8. Правові відносини. Юридичні факти</w:t>
      </w:r>
    </w:p>
    <w:p w:rsidR="00C31D6D" w:rsidRPr="008005D5" w:rsidRDefault="00C31D6D" w:rsidP="008005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005D5">
        <w:rPr>
          <w:rFonts w:ascii="Times New Roman" w:hAnsi="Times New Roman" w:cs="Times New Roman"/>
          <w:b/>
          <w:sz w:val="24"/>
          <w:szCs w:val="24"/>
        </w:rPr>
        <w:t xml:space="preserve">Тема лекції 27: </w:t>
      </w:r>
      <w:r w:rsidRPr="008005D5">
        <w:rPr>
          <w:rFonts w:ascii="Times New Roman" w:hAnsi="Times New Roman" w:cs="Times New Roman"/>
          <w:b/>
          <w:sz w:val="24"/>
          <w:szCs w:val="24"/>
        </w:rPr>
        <w:t xml:space="preserve"> Юридичні факти</w:t>
      </w:r>
    </w:p>
    <w:p w:rsidR="00C31D6D" w:rsidRPr="008005D5" w:rsidRDefault="00C31D6D" w:rsidP="008005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05D5">
        <w:rPr>
          <w:rFonts w:ascii="Times New Roman" w:hAnsi="Times New Roman" w:cs="Times New Roman"/>
          <w:sz w:val="24"/>
          <w:szCs w:val="24"/>
        </w:rPr>
        <w:t>План</w:t>
      </w:r>
    </w:p>
    <w:p w:rsidR="00E46953" w:rsidRPr="008005D5" w:rsidRDefault="00E46953" w:rsidP="008005D5">
      <w:pPr>
        <w:pStyle w:val="a3"/>
        <w:numPr>
          <w:ilvl w:val="0"/>
          <w:numId w:val="15"/>
        </w:numPr>
        <w:spacing w:before="0" w:beforeAutospacing="0" w:after="0" w:afterAutospacing="0"/>
        <w:rPr>
          <w:bCs/>
        </w:rPr>
      </w:pPr>
      <w:r w:rsidRPr="008005D5">
        <w:rPr>
          <w:bCs/>
        </w:rPr>
        <w:t xml:space="preserve">Поняття юридичного факту </w:t>
      </w:r>
    </w:p>
    <w:p w:rsidR="00E46953" w:rsidRPr="008005D5" w:rsidRDefault="00E46953" w:rsidP="008005D5">
      <w:pPr>
        <w:pStyle w:val="a3"/>
        <w:numPr>
          <w:ilvl w:val="0"/>
          <w:numId w:val="15"/>
        </w:numPr>
        <w:spacing w:before="0" w:beforeAutospacing="0" w:after="0" w:afterAutospacing="0"/>
        <w:rPr>
          <w:rStyle w:val="FontStyle205"/>
          <w:bCs/>
          <w:sz w:val="24"/>
          <w:szCs w:val="24"/>
        </w:rPr>
      </w:pPr>
      <w:r w:rsidRPr="008005D5">
        <w:t>Фактичний склад: поняття, сутність.</w:t>
      </w:r>
    </w:p>
    <w:p w:rsidR="008005D5" w:rsidRPr="008005D5" w:rsidRDefault="00E46953" w:rsidP="008005D5">
      <w:pPr>
        <w:pStyle w:val="a3"/>
        <w:numPr>
          <w:ilvl w:val="0"/>
          <w:numId w:val="15"/>
        </w:numPr>
        <w:spacing w:before="0" w:beforeAutospacing="0" w:after="0" w:afterAutospacing="0"/>
      </w:pPr>
      <w:r w:rsidRPr="008005D5">
        <w:t>Класифікація юридичних фактів</w:t>
      </w:r>
    </w:p>
    <w:p w:rsidR="008005D5" w:rsidRPr="008005D5" w:rsidRDefault="008005D5" w:rsidP="008005D5">
      <w:pPr>
        <w:pStyle w:val="a3"/>
        <w:numPr>
          <w:ilvl w:val="0"/>
          <w:numId w:val="15"/>
        </w:numPr>
        <w:spacing w:before="0" w:beforeAutospacing="0" w:after="0" w:afterAutospacing="0"/>
      </w:pPr>
      <w:r w:rsidRPr="008005D5">
        <w:rPr>
          <w:iCs/>
        </w:rPr>
        <w:t>Специфічні юридичні факти</w:t>
      </w:r>
    </w:p>
    <w:p w:rsidR="00C31D6D" w:rsidRPr="008005D5" w:rsidRDefault="00C31D6D" w:rsidP="008005D5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C31D6D" w:rsidRPr="008005D5" w:rsidRDefault="00E46953" w:rsidP="008005D5">
      <w:pPr>
        <w:pStyle w:val="a3"/>
        <w:spacing w:before="0" w:beforeAutospacing="0" w:after="0" w:afterAutospacing="0"/>
        <w:jc w:val="center"/>
      </w:pPr>
      <w:r w:rsidRPr="008005D5">
        <w:rPr>
          <w:b/>
          <w:bCs/>
        </w:rPr>
        <w:t>1</w:t>
      </w:r>
      <w:r w:rsidR="00C31D6D" w:rsidRPr="008005D5">
        <w:rPr>
          <w:b/>
          <w:bCs/>
        </w:rPr>
        <w:t xml:space="preserve">.  Поняття юридичного факту </w:t>
      </w:r>
    </w:p>
    <w:p w:rsidR="00C31D6D" w:rsidRPr="008005D5" w:rsidRDefault="00C31D6D" w:rsidP="008005D5">
      <w:pPr>
        <w:pStyle w:val="a3"/>
        <w:spacing w:before="0" w:beforeAutospacing="0" w:after="0" w:afterAutospacing="0"/>
        <w:ind w:firstLine="708"/>
        <w:jc w:val="both"/>
      </w:pPr>
      <w:r w:rsidRPr="008005D5">
        <w:t xml:space="preserve">Зародження юридичних фактів, а саме виокремлення підстав виникнення правовідносин відбувається в римському праві (II – III ст.). В Інституціях </w:t>
      </w:r>
      <w:proofErr w:type="spellStart"/>
      <w:r w:rsidRPr="008005D5">
        <w:t>Гая</w:t>
      </w:r>
      <w:proofErr w:type="spellEnd"/>
      <w:r w:rsidRPr="008005D5">
        <w:t xml:space="preserve">, </w:t>
      </w:r>
      <w:proofErr w:type="spellStart"/>
      <w:r w:rsidRPr="008005D5">
        <w:t>Юстініана</w:t>
      </w:r>
      <w:proofErr w:type="spellEnd"/>
      <w:r w:rsidRPr="008005D5">
        <w:t xml:space="preserve"> закріплювалися такі з них як контракт, делікт, </w:t>
      </w:r>
      <w:proofErr w:type="spellStart"/>
      <w:r w:rsidRPr="008005D5">
        <w:t>квазіделікт</w:t>
      </w:r>
      <w:proofErr w:type="spellEnd"/>
      <w:r w:rsidRPr="008005D5">
        <w:t>. Пізніше ще однією підставою виникнення правовідносин визнавали односторонню угоду. Дефініції юридичного факту римські юристи не сформулювали. Виокремлення підстав виникнення правовідносин стало загальноприйнятим і було закріплено в Кодексі Наполеона (</w:t>
      </w:r>
      <w:proofErr w:type="spellStart"/>
      <w:r w:rsidRPr="008005D5">
        <w:t>фр</w:t>
      </w:r>
      <w:proofErr w:type="spellEnd"/>
      <w:r w:rsidRPr="008005D5">
        <w:t xml:space="preserve">. </w:t>
      </w:r>
      <w:proofErr w:type="spellStart"/>
      <w:r w:rsidRPr="008005D5">
        <w:t>Code</w:t>
      </w:r>
      <w:proofErr w:type="spellEnd"/>
      <w:r w:rsidRPr="008005D5">
        <w:t xml:space="preserve"> </w:t>
      </w:r>
      <w:proofErr w:type="spellStart"/>
      <w:r w:rsidRPr="008005D5">
        <w:t>Napoléon</w:t>
      </w:r>
      <w:proofErr w:type="spellEnd"/>
      <w:r w:rsidRPr="008005D5">
        <w:t xml:space="preserve">). Дефініція юридичного факту з’являється на початку ХІХ ст. та вводиться в науковий обіг німецьким правознавцем Ф.К. фон </w:t>
      </w:r>
      <w:proofErr w:type="spellStart"/>
      <w:r w:rsidRPr="008005D5">
        <w:t>Савіньї</w:t>
      </w:r>
      <w:proofErr w:type="spellEnd"/>
      <w:r w:rsidRPr="008005D5">
        <w:t xml:space="preserve">, який визначає юридичний факт як події, що викликають виникнення або завершення правовідносин. Вважають, що формулювання поняття юридичного факту зумовив розвиток цивільного права, а саме розвиток майнових відносин вимагав їх детальної регламентації, тому виникала потреба в поняттєвому </w:t>
      </w:r>
      <w:proofErr w:type="spellStart"/>
      <w:r w:rsidRPr="008005D5">
        <w:t>апараті</w:t>
      </w:r>
      <w:proofErr w:type="spellEnd"/>
      <w:r w:rsidRPr="008005D5">
        <w:t xml:space="preserve">, в тому числі й визначення загального поняття юридичного факту. </w:t>
      </w:r>
    </w:p>
    <w:p w:rsidR="00C31D6D" w:rsidRPr="008005D5" w:rsidRDefault="00C31D6D" w:rsidP="008005D5">
      <w:pPr>
        <w:pStyle w:val="a3"/>
        <w:spacing w:before="0" w:beforeAutospacing="0" w:after="0" w:afterAutospacing="0"/>
        <w:jc w:val="both"/>
      </w:pPr>
      <w:r w:rsidRPr="008005D5">
        <w:t xml:space="preserve">Як будь-яка категорія соціально-правової дійсності юридичний факт має </w:t>
      </w:r>
      <w:r w:rsidRPr="008005D5">
        <w:rPr>
          <w:i/>
          <w:iCs/>
        </w:rPr>
        <w:t>матеріальну</w:t>
      </w:r>
      <w:r w:rsidRPr="008005D5">
        <w:t xml:space="preserve"> і </w:t>
      </w:r>
      <w:r w:rsidRPr="008005D5">
        <w:rPr>
          <w:i/>
          <w:iCs/>
        </w:rPr>
        <w:t>нормативну</w:t>
      </w:r>
      <w:r w:rsidRPr="008005D5">
        <w:t xml:space="preserve"> (формально-юридичну) складові. </w:t>
      </w:r>
    </w:p>
    <w:p w:rsidR="00C31D6D" w:rsidRPr="008005D5" w:rsidRDefault="00C31D6D" w:rsidP="008005D5">
      <w:pPr>
        <w:pStyle w:val="a3"/>
        <w:spacing w:before="0" w:beforeAutospacing="0" w:after="0" w:afterAutospacing="0"/>
        <w:jc w:val="both"/>
      </w:pPr>
      <w:r w:rsidRPr="008005D5">
        <w:rPr>
          <w:i/>
          <w:iCs/>
        </w:rPr>
        <w:t>Матеріальна</w:t>
      </w:r>
      <w:r w:rsidRPr="008005D5">
        <w:t xml:space="preserve"> складова цього явища така, що юридичні факти – це явище об’єктивної реальності, а </w:t>
      </w:r>
      <w:r w:rsidRPr="008005D5">
        <w:rPr>
          <w:i/>
          <w:iCs/>
        </w:rPr>
        <w:t>нормативна</w:t>
      </w:r>
      <w:r w:rsidRPr="008005D5">
        <w:t xml:space="preserve"> складова полягає у тому, що це не просто реальні обставини соціальної ситуації, а такі, які можуть бути піддані юридичній оцінці (кваліфікації на основі норми права) в процесі дії механізму правового регулювання. </w:t>
      </w:r>
    </w:p>
    <w:p w:rsidR="00C31D6D" w:rsidRPr="008005D5" w:rsidRDefault="00C31D6D" w:rsidP="008005D5">
      <w:pPr>
        <w:pStyle w:val="a3"/>
        <w:spacing w:before="0" w:beforeAutospacing="0" w:after="0" w:afterAutospacing="0"/>
        <w:jc w:val="both"/>
        <w:rPr>
          <w:b/>
        </w:rPr>
      </w:pPr>
      <w:r w:rsidRPr="008005D5">
        <w:rPr>
          <w:b/>
        </w:rPr>
        <w:t xml:space="preserve">Юридичний факт, з одного боку – це конкретні обставини соціальної ситуації як підстава виникнення правових наслідків, а з іншого – це правова модель (у формі </w:t>
      </w:r>
      <w:proofErr w:type="spellStart"/>
      <w:r w:rsidRPr="008005D5">
        <w:rPr>
          <w:b/>
        </w:rPr>
        <w:t>вироку</w:t>
      </w:r>
      <w:proofErr w:type="spellEnd"/>
      <w:r w:rsidRPr="008005D5">
        <w:rPr>
          <w:b/>
        </w:rPr>
        <w:t xml:space="preserve">, рішення суду, різних правових актів і т. п.). </w:t>
      </w:r>
    </w:p>
    <w:p w:rsidR="00C31D6D" w:rsidRPr="008005D5" w:rsidRDefault="00C31D6D" w:rsidP="008005D5">
      <w:pPr>
        <w:pStyle w:val="a3"/>
        <w:spacing w:before="0" w:beforeAutospacing="0" w:after="0" w:afterAutospacing="0"/>
        <w:jc w:val="both"/>
      </w:pPr>
      <w:r w:rsidRPr="008005D5">
        <w:t xml:space="preserve">Модель юридичного факту закріплюється в нормі права (або декількох нормах). Між гіпотезою норми права і моделлю факту не слід ставити знаку рівності адже вони не співпадають за обсягом – модель фактичного складу може бути закріплена в гіпотезах декількох норм права. </w:t>
      </w:r>
    </w:p>
    <w:p w:rsidR="00C31D6D" w:rsidRPr="008005D5" w:rsidRDefault="00C31D6D" w:rsidP="008005D5">
      <w:pPr>
        <w:pStyle w:val="a3"/>
        <w:spacing w:before="0" w:beforeAutospacing="0" w:after="0" w:afterAutospacing="0"/>
        <w:jc w:val="both"/>
      </w:pPr>
      <w:r w:rsidRPr="008005D5">
        <w:rPr>
          <w:b/>
          <w:i/>
        </w:rPr>
        <w:t>Юридичні факти – це життєві обставини, які:</w:t>
      </w:r>
      <w:r w:rsidRPr="008005D5">
        <w:t xml:space="preserve"> </w:t>
      </w:r>
    </w:p>
    <w:p w:rsidR="00C31D6D" w:rsidRPr="008005D5" w:rsidRDefault="00C31D6D" w:rsidP="008005D5">
      <w:pPr>
        <w:pStyle w:val="a3"/>
        <w:spacing w:before="0" w:beforeAutospacing="0" w:after="0" w:afterAutospacing="0"/>
        <w:jc w:val="both"/>
      </w:pPr>
      <w:r w:rsidRPr="008005D5">
        <w:t xml:space="preserve">1)полягають у наявності або відсутності певних явищ матеріального світу; </w:t>
      </w:r>
    </w:p>
    <w:p w:rsidR="00C31D6D" w:rsidRPr="008005D5" w:rsidRDefault="00C31D6D" w:rsidP="008005D5">
      <w:pPr>
        <w:pStyle w:val="a3"/>
        <w:spacing w:before="0" w:beforeAutospacing="0" w:after="0" w:afterAutospacing="0"/>
        <w:jc w:val="both"/>
      </w:pPr>
      <w:r w:rsidRPr="008005D5">
        <w:t xml:space="preserve">2)мають конкретний зміст, існують у певному місці і часі; </w:t>
      </w:r>
    </w:p>
    <w:p w:rsidR="00C31D6D" w:rsidRPr="008005D5" w:rsidRDefault="00C31D6D" w:rsidP="008005D5">
      <w:pPr>
        <w:pStyle w:val="a3"/>
        <w:spacing w:before="0" w:beforeAutospacing="0" w:after="0" w:afterAutospacing="0"/>
        <w:jc w:val="both"/>
      </w:pPr>
      <w:r w:rsidRPr="008005D5">
        <w:t xml:space="preserve">3)несуть інформацію про стан суспільних відносин, що входять до предмета правового регулювання; </w:t>
      </w:r>
    </w:p>
    <w:p w:rsidR="00C31D6D" w:rsidRPr="008005D5" w:rsidRDefault="00C31D6D" w:rsidP="008005D5">
      <w:pPr>
        <w:pStyle w:val="a3"/>
        <w:spacing w:before="0" w:beforeAutospacing="0" w:after="0" w:afterAutospacing="0"/>
        <w:jc w:val="both"/>
      </w:pPr>
      <w:r w:rsidRPr="008005D5">
        <w:t xml:space="preserve">4)мають зовнішній вираз: абстрактні поняття, думки, духовне життя людини не можуть бути юридичними фактами; </w:t>
      </w:r>
    </w:p>
    <w:p w:rsidR="00C31D6D" w:rsidRPr="008005D5" w:rsidRDefault="00C31D6D" w:rsidP="008005D5">
      <w:pPr>
        <w:pStyle w:val="a3"/>
        <w:spacing w:before="0" w:beforeAutospacing="0" w:after="0" w:afterAutospacing="0"/>
        <w:jc w:val="both"/>
      </w:pPr>
      <w:r w:rsidRPr="008005D5">
        <w:t xml:space="preserve">5)прямо або опосередковано передбачені нормами права; </w:t>
      </w:r>
    </w:p>
    <w:p w:rsidR="00C31D6D" w:rsidRPr="008005D5" w:rsidRDefault="00C31D6D" w:rsidP="008005D5">
      <w:pPr>
        <w:pStyle w:val="a3"/>
        <w:spacing w:before="0" w:beforeAutospacing="0" w:after="0" w:afterAutospacing="0"/>
        <w:jc w:val="both"/>
      </w:pPr>
      <w:r w:rsidRPr="008005D5">
        <w:t xml:space="preserve">6)зафіксовані у встановленій законодавством процесуальній формі; </w:t>
      </w:r>
    </w:p>
    <w:p w:rsidR="00C31D6D" w:rsidRPr="008005D5" w:rsidRDefault="00C31D6D" w:rsidP="008005D5">
      <w:pPr>
        <w:pStyle w:val="a3"/>
        <w:spacing w:before="0" w:beforeAutospacing="0" w:after="0" w:afterAutospacing="0"/>
        <w:jc w:val="both"/>
        <w:rPr>
          <w:b/>
          <w:bCs/>
        </w:rPr>
      </w:pPr>
      <w:r w:rsidRPr="008005D5">
        <w:t>7) викликають юридичні наслідки, передбачені нормами права. При встановленні юридичного факту важливо враховувати механізм його встановлення, фіксації та посвідчення. Якщо такого механізму немає, то соціальна обставина ніким не фіксується і навряд чи може бути використана як юридичний факт. Наприклад, відсутність реєстрації дисциплінарних проступків робить неможливим використання х фактичних обставин як юридичних фактів.</w:t>
      </w:r>
    </w:p>
    <w:p w:rsidR="00C31D6D" w:rsidRPr="008005D5" w:rsidRDefault="00C31D6D" w:rsidP="008005D5">
      <w:pPr>
        <w:pStyle w:val="a3"/>
        <w:spacing w:before="0" w:beforeAutospacing="0" w:after="0" w:afterAutospacing="0"/>
        <w:jc w:val="both"/>
        <w:rPr>
          <w:b/>
          <w:i/>
        </w:rPr>
      </w:pPr>
      <w:r w:rsidRPr="008005D5">
        <w:rPr>
          <w:rStyle w:val="FontStyle172"/>
          <w:sz w:val="24"/>
          <w:szCs w:val="24"/>
        </w:rPr>
        <w:t xml:space="preserve">Юридичний факт </w:t>
      </w:r>
      <w:r w:rsidRPr="008005D5">
        <w:rPr>
          <w:rStyle w:val="FontStyle205"/>
          <w:sz w:val="24"/>
          <w:szCs w:val="24"/>
        </w:rPr>
        <w:t xml:space="preserve">- </w:t>
      </w:r>
      <w:r w:rsidRPr="008005D5">
        <w:rPr>
          <w:rStyle w:val="FontStyle205"/>
          <w:b/>
          <w:i/>
          <w:sz w:val="24"/>
          <w:szCs w:val="24"/>
        </w:rPr>
        <w:t>передбачена нормами права конкретна життє</w:t>
      </w:r>
      <w:r w:rsidRPr="008005D5">
        <w:rPr>
          <w:rStyle w:val="FontStyle205"/>
          <w:b/>
          <w:i/>
          <w:sz w:val="24"/>
          <w:szCs w:val="24"/>
        </w:rPr>
        <w:softHyphen/>
        <w:t>ва обставина (подія, дія, стан), котра є підставою для настання певних юридичних наслідків.</w:t>
      </w:r>
    </w:p>
    <w:p w:rsidR="00C31D6D" w:rsidRPr="008005D5" w:rsidRDefault="00C31D6D" w:rsidP="008005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До найбільш суттєвих </w:t>
      </w: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 xml:space="preserve">ознак юридичних фактів 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необхідно віднести, те що вони: </w:t>
      </w:r>
    </w:p>
    <w:p w:rsidR="00C31D6D" w:rsidRPr="008005D5" w:rsidRDefault="00C31D6D" w:rsidP="008005D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lastRenderedPageBreak/>
        <w:t>як правило конкретні та індивідуальні.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Юридичні факти представляють собою конкретні обставини соціальних ситуацій, що існують у певній точці простору і часу. Якщо мова йде про факти-діяння, то конкретність діяння означає, що вони вчиненні (або не вчинені) певними суб’єктами і несуть конкретний соціальний правовий зміст. Конкретність юридичних фактів-подій виражається в тому, що вони відбуваються в певній місцевості та визначений проміжок часу. Індивідуальність юридичних фактів пов’язана з тим, що юридичне значення присвоюється лише тим обставинам, які можуть слугувати ознакою або причиною наявності певних інтересів або задовольняти потреб суб’єктів правових відносин; </w:t>
      </w:r>
    </w:p>
    <w:p w:rsidR="00C31D6D" w:rsidRPr="008005D5" w:rsidRDefault="00C31D6D" w:rsidP="008005D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знаходять свій зовнішній вияв у соціальних ситуаціях і пов’язані з їх наявністю або припущенням стосовно їх наявності, або з їх відсутністю.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Необхідно враховувати, що юридичне значення можуть мати не тільки позитивні (існуючі, наявні) обставини соціальних ситуацій, але і так звані негативні факти (відсутність родинних </w:t>
      </w:r>
      <w:proofErr w:type="spellStart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>зв’язків</w:t>
      </w:r>
      <w:proofErr w:type="spellEnd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іншого зареєстрованого шлюбу). Крім того, в певних ситуація закріплене в законодавстві припущення про наявність або відсутність певних фактів може призвести до відповідних юридичних наслідків (правова презумпція); </w:t>
      </w:r>
    </w:p>
    <w:p w:rsidR="00C31D6D" w:rsidRPr="008005D5" w:rsidRDefault="00C31D6D" w:rsidP="008005D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несуть у собі інформацію про суспільні відносини, що входять до предмета правового регулювання.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Юридичними фактами виступають лише такі обставини, що мають значення для суб’єктів права та детерміновані їх інтересами які в подальшому знаходять своє закріплення в суб’єктивних правах і юридичних обов’язках. Позбавлені змісту з соціальної точки зору, події та діяння не можуть мати й юридичного значення; </w:t>
      </w:r>
    </w:p>
    <w:p w:rsidR="00C31D6D" w:rsidRPr="008005D5" w:rsidRDefault="00C31D6D" w:rsidP="008005D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безпосередньо або опосередковано передбачені нормою права.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Більшість юридичних фактів </w:t>
      </w:r>
      <w:proofErr w:type="spellStart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>вичерпно</w:t>
      </w:r>
      <w:proofErr w:type="spellEnd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визначені в нормі права. Проте існує категорія індивідуально визначених фактів, які лише в загальному вигляді (побічно) передбачені в законодавстві; </w:t>
      </w:r>
    </w:p>
    <w:p w:rsidR="00C31D6D" w:rsidRPr="008005D5" w:rsidRDefault="00C31D6D" w:rsidP="008005D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зафіксовані у встановленій законодавством процедурно-процесуальній формі.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Юридичні факти мають правове значення лише в тому випадку, якщо вони належним чином оформлені та засвідчені. Перетворення обставин соціальних ситуацій в юридичні факти здійснюється в процесуальній формі у вигляді прийняття нормативних актів. Складність цього процесу полягає у тому, щоб максимально врахувати фрагменти дійсності (об’єктивно-реального буття світу) в часі, просторі, русі та узагальнено сформулювати їх в інтересах суспільства та держави; </w:t>
      </w:r>
    </w:p>
    <w:p w:rsidR="00C31D6D" w:rsidRPr="008005D5" w:rsidRDefault="00C31D6D" w:rsidP="008005D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викликають передбачені нормами права юридичні наслідки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(не тільки виникнення, існування, призупинення, зміну, припинення або відновлення конкретних правовідносин, а й набуття або виникнення правосуб’єктності). </w:t>
      </w:r>
    </w:p>
    <w:p w:rsidR="00C31D6D" w:rsidRPr="008005D5" w:rsidRDefault="00C31D6D" w:rsidP="008005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залежності від зв’язку з елементами правової системи виділяють </w:t>
      </w: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основну та додаткову </w:t>
      </w: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 xml:space="preserve">функції юридичних фактів. </w:t>
      </w: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Основна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функція юридичних фактів у правовому регулюванні є залучення суб’єктів права до правовідносин та породження правосуб’єктності, її набуття або виникнення. До </w:t>
      </w: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додаткових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функцій юридичних фактів відносять: функцію гарантії законності; функцію попереднього впливу норм права на суспільні відносини; творчу функцію у вигляді умов формування похідних правовідносин, що обумовлені похідним характером правових норм. </w:t>
      </w:r>
    </w:p>
    <w:p w:rsidR="00C31D6D" w:rsidRPr="008005D5" w:rsidRDefault="00C31D6D" w:rsidP="008005D5">
      <w:pPr>
        <w:spacing w:after="0" w:line="240" w:lineRule="auto"/>
        <w:ind w:firstLine="708"/>
        <w:jc w:val="both"/>
        <w:rPr>
          <w:rStyle w:val="FontStyle205"/>
          <w:sz w:val="24"/>
          <w:szCs w:val="24"/>
        </w:rPr>
      </w:pPr>
      <w:r w:rsidRPr="008005D5">
        <w:rPr>
          <w:rStyle w:val="FontStyle180"/>
          <w:b/>
          <w:sz w:val="24"/>
          <w:szCs w:val="24"/>
        </w:rPr>
        <w:t xml:space="preserve">Для настання юридичного факту важливі дві обставини: </w:t>
      </w:r>
      <w:r w:rsidRPr="008005D5">
        <w:rPr>
          <w:rStyle w:val="FontStyle187"/>
          <w:b/>
          <w:sz w:val="24"/>
          <w:szCs w:val="24"/>
        </w:rPr>
        <w:t xml:space="preserve">фактична </w:t>
      </w:r>
      <w:r w:rsidRPr="008005D5">
        <w:rPr>
          <w:rStyle w:val="FontStyle180"/>
          <w:b/>
          <w:sz w:val="24"/>
          <w:szCs w:val="24"/>
        </w:rPr>
        <w:t xml:space="preserve">і </w:t>
      </w:r>
      <w:r w:rsidRPr="008005D5">
        <w:rPr>
          <w:rStyle w:val="FontStyle187"/>
          <w:b/>
          <w:sz w:val="24"/>
          <w:szCs w:val="24"/>
        </w:rPr>
        <w:t>юридична</w:t>
      </w:r>
      <w:r w:rsidRPr="008005D5">
        <w:rPr>
          <w:rStyle w:val="FontStyle187"/>
          <w:sz w:val="24"/>
          <w:szCs w:val="24"/>
        </w:rPr>
        <w:t xml:space="preserve">. </w:t>
      </w:r>
      <w:r w:rsidRPr="008005D5">
        <w:rPr>
          <w:rStyle w:val="FontStyle205"/>
          <w:sz w:val="24"/>
          <w:szCs w:val="24"/>
        </w:rPr>
        <w:t>Наприклад, для вступу особи у спадкоємні правовідносини недостатньо норми права, що регулює порядок спад</w:t>
      </w:r>
      <w:r w:rsidRPr="008005D5">
        <w:rPr>
          <w:rStyle w:val="FontStyle205"/>
          <w:sz w:val="24"/>
          <w:szCs w:val="24"/>
        </w:rPr>
        <w:softHyphen/>
        <w:t>кування. Для цього необхідно мати фактичну обставину - відкриття спадщини для конкретної особи (смерть чоловіка) і юридичну обста</w:t>
      </w:r>
      <w:r w:rsidRPr="008005D5">
        <w:rPr>
          <w:rStyle w:val="FontStyle205"/>
          <w:sz w:val="24"/>
          <w:szCs w:val="24"/>
        </w:rPr>
        <w:softHyphen/>
        <w:t xml:space="preserve">вину - подання заяви цієї особи (дружини) нотаріусу про прийняття спадщини за місцем її відкриття та </w:t>
      </w:r>
      <w:proofErr w:type="spellStart"/>
      <w:r w:rsidRPr="008005D5">
        <w:rPr>
          <w:rStyle w:val="FontStyle205"/>
          <w:sz w:val="24"/>
          <w:szCs w:val="24"/>
        </w:rPr>
        <w:t>ін</w:t>
      </w:r>
      <w:proofErr w:type="spellEnd"/>
    </w:p>
    <w:p w:rsidR="00C31D6D" w:rsidRPr="008005D5" w:rsidRDefault="00E46953" w:rsidP="008005D5">
      <w:pPr>
        <w:pStyle w:val="Style115"/>
        <w:widowControl/>
        <w:spacing w:line="240" w:lineRule="auto"/>
        <w:ind w:left="10" w:right="14" w:firstLine="331"/>
        <w:jc w:val="center"/>
        <w:rPr>
          <w:rStyle w:val="FontStyle205"/>
          <w:b/>
          <w:sz w:val="24"/>
          <w:szCs w:val="24"/>
        </w:rPr>
      </w:pPr>
      <w:r w:rsidRPr="008005D5">
        <w:rPr>
          <w:b/>
        </w:rPr>
        <w:t xml:space="preserve">2. </w:t>
      </w:r>
      <w:r w:rsidR="00C31D6D" w:rsidRPr="008005D5">
        <w:rPr>
          <w:b/>
        </w:rPr>
        <w:t>Фак</w:t>
      </w:r>
      <w:r w:rsidRPr="008005D5">
        <w:rPr>
          <w:b/>
        </w:rPr>
        <w:t>тичний склад: поняття, сутність</w:t>
      </w:r>
    </w:p>
    <w:p w:rsidR="00C31D6D" w:rsidRPr="008005D5" w:rsidRDefault="00C31D6D" w:rsidP="008005D5">
      <w:pPr>
        <w:pStyle w:val="Style115"/>
        <w:widowControl/>
        <w:spacing w:line="240" w:lineRule="auto"/>
        <w:ind w:left="10" w:right="14" w:firstLine="331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>Нерідко для виникнення передбачених правовою нормою юридич</w:t>
      </w:r>
      <w:r w:rsidRPr="008005D5">
        <w:rPr>
          <w:rStyle w:val="FontStyle205"/>
          <w:sz w:val="24"/>
          <w:szCs w:val="24"/>
        </w:rPr>
        <w:softHyphen/>
        <w:t>них наслідків необхідний не один юридичний факт, а їх сукупність (фактичний склад).</w:t>
      </w:r>
    </w:p>
    <w:p w:rsidR="00C31D6D" w:rsidRPr="008005D5" w:rsidRDefault="00C31D6D" w:rsidP="008005D5">
      <w:pPr>
        <w:pStyle w:val="Style115"/>
        <w:widowControl/>
        <w:spacing w:line="240" w:lineRule="auto"/>
        <w:ind w:left="5" w:right="14" w:firstLine="346"/>
        <w:rPr>
          <w:rStyle w:val="FontStyle205"/>
          <w:b/>
          <w:sz w:val="24"/>
          <w:szCs w:val="24"/>
        </w:rPr>
      </w:pPr>
      <w:r w:rsidRPr="008005D5">
        <w:rPr>
          <w:rStyle w:val="FontStyle205"/>
          <w:b/>
          <w:sz w:val="24"/>
          <w:szCs w:val="24"/>
        </w:rPr>
        <w:lastRenderedPageBreak/>
        <w:t>Фактичний (юридичний) склад - це система юридичних фактів і юридично значущих умов, необхідних для настання правових наслід</w:t>
      </w:r>
      <w:r w:rsidRPr="008005D5">
        <w:rPr>
          <w:rStyle w:val="FontStyle205"/>
          <w:b/>
          <w:sz w:val="24"/>
          <w:szCs w:val="24"/>
        </w:rPr>
        <w:softHyphen/>
        <w:t>ків, які передбачені гіпотезою норми права.</w:t>
      </w:r>
    </w:p>
    <w:p w:rsidR="00C31D6D" w:rsidRPr="008005D5" w:rsidRDefault="00C31D6D" w:rsidP="008005D5">
      <w:pPr>
        <w:pStyle w:val="Style18"/>
        <w:widowControl/>
        <w:spacing w:line="240" w:lineRule="auto"/>
        <w:ind w:right="5"/>
        <w:rPr>
          <w:rStyle w:val="FontStyle205"/>
          <w:sz w:val="24"/>
          <w:szCs w:val="24"/>
        </w:rPr>
      </w:pPr>
      <w:proofErr w:type="spellStart"/>
      <w:r w:rsidRPr="008005D5">
        <w:rPr>
          <w:rStyle w:val="FontStyle180"/>
          <w:b/>
          <w:sz w:val="24"/>
          <w:szCs w:val="24"/>
        </w:rPr>
        <w:t>Правозначущі</w:t>
      </w:r>
      <w:proofErr w:type="spellEnd"/>
      <w:r w:rsidRPr="008005D5">
        <w:rPr>
          <w:rStyle w:val="FontStyle180"/>
          <w:b/>
          <w:sz w:val="24"/>
          <w:szCs w:val="24"/>
        </w:rPr>
        <w:t xml:space="preserve"> умови</w:t>
      </w:r>
      <w:r w:rsidRPr="008005D5">
        <w:rPr>
          <w:rStyle w:val="FontStyle180"/>
          <w:sz w:val="24"/>
          <w:szCs w:val="24"/>
        </w:rPr>
        <w:t xml:space="preserve"> </w:t>
      </w:r>
      <w:r w:rsidRPr="008005D5">
        <w:rPr>
          <w:rStyle w:val="FontStyle205"/>
          <w:sz w:val="24"/>
          <w:szCs w:val="24"/>
        </w:rPr>
        <w:t>- обставини, які створюють підстави для виникнення (припинення) правовідносин або вчинення дій, що спри</w:t>
      </w:r>
      <w:r w:rsidRPr="008005D5">
        <w:rPr>
          <w:rStyle w:val="FontStyle205"/>
          <w:sz w:val="24"/>
          <w:szCs w:val="24"/>
        </w:rPr>
        <w:softHyphen/>
        <w:t>чиняють правові наслідки. Вони можуть виникнути до появи фактич</w:t>
      </w:r>
      <w:r w:rsidRPr="008005D5">
        <w:rPr>
          <w:rStyle w:val="FontStyle205"/>
          <w:sz w:val="24"/>
          <w:szCs w:val="24"/>
        </w:rPr>
        <w:softHyphen/>
        <w:t>них складів і бути довгий час не затребуваними, не викликати право</w:t>
      </w:r>
      <w:r w:rsidRPr="008005D5">
        <w:rPr>
          <w:rStyle w:val="FontStyle205"/>
          <w:sz w:val="24"/>
          <w:szCs w:val="24"/>
        </w:rPr>
        <w:softHyphen/>
        <w:t xml:space="preserve">вих наслідків. Наприклад, важке хронічне захворювання громадянина, який досяг призовного віку, надає право на звільнення від військової служби. </w:t>
      </w:r>
      <w:r w:rsidRPr="008005D5">
        <w:rPr>
          <w:rStyle w:val="FontStyle180"/>
          <w:b/>
          <w:sz w:val="24"/>
          <w:szCs w:val="24"/>
        </w:rPr>
        <w:t>Правові наслідки,</w:t>
      </w:r>
      <w:r w:rsidRPr="008005D5">
        <w:rPr>
          <w:rStyle w:val="FontStyle180"/>
          <w:sz w:val="24"/>
          <w:szCs w:val="24"/>
        </w:rPr>
        <w:t xml:space="preserve"> </w:t>
      </w:r>
      <w:r w:rsidRPr="008005D5">
        <w:rPr>
          <w:rStyle w:val="FontStyle205"/>
          <w:sz w:val="24"/>
          <w:szCs w:val="24"/>
        </w:rPr>
        <w:t>що пов'язані з фактичними умовами, можуть виявлятися у виникненні, зміні або припиненні правовідносин.</w:t>
      </w:r>
    </w:p>
    <w:p w:rsidR="00C31D6D" w:rsidRPr="008005D5" w:rsidRDefault="00C31D6D" w:rsidP="008005D5">
      <w:pPr>
        <w:pStyle w:val="Style122"/>
        <w:widowControl/>
        <w:ind w:left="346"/>
        <w:rPr>
          <w:rStyle w:val="FontStyle180"/>
          <w:b/>
          <w:sz w:val="24"/>
          <w:szCs w:val="24"/>
        </w:rPr>
      </w:pPr>
      <w:r w:rsidRPr="008005D5">
        <w:rPr>
          <w:rStyle w:val="FontStyle180"/>
          <w:b/>
          <w:sz w:val="24"/>
          <w:szCs w:val="24"/>
        </w:rPr>
        <w:t>Ознаки фактичного складу:</w:t>
      </w:r>
    </w:p>
    <w:p w:rsidR="00C31D6D" w:rsidRPr="008005D5" w:rsidRDefault="00C31D6D" w:rsidP="008005D5">
      <w:pPr>
        <w:pStyle w:val="Style140"/>
        <w:widowControl/>
        <w:tabs>
          <w:tab w:val="left" w:pos="581"/>
        </w:tabs>
        <w:spacing w:line="240" w:lineRule="auto"/>
        <w:ind w:left="336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>1)</w:t>
      </w:r>
      <w:r w:rsidRPr="008005D5">
        <w:rPr>
          <w:rStyle w:val="FontStyle205"/>
          <w:sz w:val="24"/>
          <w:szCs w:val="24"/>
        </w:rPr>
        <w:tab/>
        <w:t xml:space="preserve">складається з елементів - юридичних фактів і </w:t>
      </w:r>
      <w:proofErr w:type="spellStart"/>
      <w:r w:rsidRPr="008005D5">
        <w:rPr>
          <w:rStyle w:val="FontStyle205"/>
          <w:sz w:val="24"/>
          <w:szCs w:val="24"/>
        </w:rPr>
        <w:t>правозначущих</w:t>
      </w:r>
      <w:proofErr w:type="spellEnd"/>
      <w:r w:rsidRPr="008005D5">
        <w:rPr>
          <w:rStyle w:val="FontStyle205"/>
          <w:sz w:val="24"/>
          <w:szCs w:val="24"/>
        </w:rPr>
        <w:t xml:space="preserve"> умов;</w:t>
      </w:r>
    </w:p>
    <w:p w:rsidR="00C31D6D" w:rsidRPr="008005D5" w:rsidRDefault="00C31D6D" w:rsidP="008005D5">
      <w:pPr>
        <w:pStyle w:val="Style140"/>
        <w:widowControl/>
        <w:numPr>
          <w:ilvl w:val="0"/>
          <w:numId w:val="13"/>
        </w:numPr>
        <w:tabs>
          <w:tab w:val="left" w:pos="581"/>
        </w:tabs>
        <w:spacing w:line="240" w:lineRule="auto"/>
        <w:ind w:left="336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>елементи передбачені нормою права;</w:t>
      </w:r>
    </w:p>
    <w:p w:rsidR="00C31D6D" w:rsidRPr="008005D5" w:rsidRDefault="00C31D6D" w:rsidP="008005D5">
      <w:pPr>
        <w:pStyle w:val="Style140"/>
        <w:widowControl/>
        <w:numPr>
          <w:ilvl w:val="0"/>
          <w:numId w:val="13"/>
        </w:numPr>
        <w:tabs>
          <w:tab w:val="left" w:pos="581"/>
        </w:tabs>
        <w:spacing w:line="240" w:lineRule="auto"/>
        <w:ind w:left="682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>між елементами, які не є однозначними, існує тісний системний зв'язок;</w:t>
      </w:r>
    </w:p>
    <w:p w:rsidR="00C31D6D" w:rsidRPr="008005D5" w:rsidRDefault="00C31D6D" w:rsidP="008005D5">
      <w:pPr>
        <w:pStyle w:val="Style140"/>
        <w:widowControl/>
        <w:tabs>
          <w:tab w:val="left" w:pos="581"/>
        </w:tabs>
        <w:spacing w:line="240" w:lineRule="auto"/>
        <w:ind w:left="336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>4)</w:t>
      </w:r>
      <w:r w:rsidRPr="008005D5">
        <w:rPr>
          <w:rStyle w:val="FontStyle205"/>
          <w:sz w:val="24"/>
          <w:szCs w:val="24"/>
        </w:rPr>
        <w:tab/>
        <w:t>являє собою складну систему, у якій відбувається послідовне нагромадження елементів у певному порядку внаслідок вза</w:t>
      </w:r>
      <w:r w:rsidRPr="008005D5">
        <w:rPr>
          <w:rStyle w:val="FontStyle205"/>
          <w:sz w:val="24"/>
          <w:szCs w:val="24"/>
        </w:rPr>
        <w:softHyphen/>
        <w:t>ємодії фактичних і юридичних відносин;.</w:t>
      </w:r>
    </w:p>
    <w:p w:rsidR="00C31D6D" w:rsidRPr="008005D5" w:rsidRDefault="00C31D6D" w:rsidP="008005D5">
      <w:pPr>
        <w:pStyle w:val="Style140"/>
        <w:widowControl/>
        <w:tabs>
          <w:tab w:val="left" w:pos="576"/>
        </w:tabs>
        <w:spacing w:line="240" w:lineRule="auto"/>
        <w:ind w:left="350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>5)</w:t>
      </w:r>
      <w:r w:rsidRPr="008005D5">
        <w:rPr>
          <w:rStyle w:val="FontStyle205"/>
          <w:sz w:val="24"/>
          <w:szCs w:val="24"/>
        </w:rPr>
        <w:tab/>
        <w:t>лише в сукупності елементів (останнім елементом є правозастосовний акт, договір) настають правові наслідки;</w:t>
      </w:r>
    </w:p>
    <w:p w:rsidR="00C31D6D" w:rsidRPr="008005D5" w:rsidRDefault="00C31D6D" w:rsidP="008005D5">
      <w:pPr>
        <w:pStyle w:val="Style140"/>
        <w:widowControl/>
        <w:tabs>
          <w:tab w:val="left" w:pos="576"/>
        </w:tabs>
        <w:spacing w:line="240" w:lineRule="auto"/>
        <w:ind w:left="350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>6)</w:t>
      </w:r>
      <w:r w:rsidRPr="008005D5">
        <w:rPr>
          <w:rStyle w:val="FontStyle205"/>
          <w:sz w:val="24"/>
          <w:szCs w:val="24"/>
        </w:rPr>
        <w:tab/>
        <w:t>може стати елементом більшої за масштабом системи юридичних фактів - у межах інституту права, галузі права, публіч</w:t>
      </w:r>
      <w:r w:rsidRPr="008005D5">
        <w:rPr>
          <w:rStyle w:val="FontStyle205"/>
          <w:sz w:val="24"/>
          <w:szCs w:val="24"/>
        </w:rPr>
        <w:softHyphen/>
        <w:t>ного чи приватного права, системи права.</w:t>
      </w:r>
    </w:p>
    <w:p w:rsidR="00C31D6D" w:rsidRPr="008005D5" w:rsidRDefault="00C31D6D" w:rsidP="008005D5">
      <w:pPr>
        <w:pStyle w:val="Style115"/>
        <w:widowControl/>
        <w:spacing w:line="240" w:lineRule="auto"/>
        <w:ind w:left="14" w:right="72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>Так, для зарахування до вищого навчального закладу необхідні: загальна середня освіта, засвідчена документом; успішне проходжен</w:t>
      </w:r>
      <w:r w:rsidRPr="008005D5">
        <w:rPr>
          <w:rStyle w:val="FontStyle205"/>
          <w:sz w:val="24"/>
          <w:szCs w:val="24"/>
        </w:rPr>
        <w:softHyphen/>
        <w:t>ня тестування; документ, що свідчить про внесення визначеної суми за навчання (якщо це комерційний навчальний заклад); наказ ректора про зарахування до вузу.</w:t>
      </w:r>
    </w:p>
    <w:p w:rsidR="00C31D6D" w:rsidRPr="008005D5" w:rsidRDefault="00C31D6D" w:rsidP="008005D5">
      <w:pPr>
        <w:pStyle w:val="Style115"/>
        <w:widowControl/>
        <w:spacing w:line="240" w:lineRule="auto"/>
        <w:ind w:left="29" w:right="58" w:firstLine="346"/>
        <w:rPr>
          <w:rStyle w:val="FontStyle205"/>
          <w:sz w:val="24"/>
          <w:szCs w:val="24"/>
        </w:rPr>
      </w:pPr>
      <w:r w:rsidRPr="008005D5">
        <w:rPr>
          <w:rStyle w:val="FontStyle180"/>
          <w:b/>
          <w:sz w:val="24"/>
          <w:szCs w:val="24"/>
        </w:rPr>
        <w:t xml:space="preserve">Фактичні склади за змістом: </w:t>
      </w:r>
      <w:r w:rsidRPr="008005D5">
        <w:rPr>
          <w:rStyle w:val="FontStyle187"/>
          <w:b/>
          <w:sz w:val="24"/>
          <w:szCs w:val="24"/>
        </w:rPr>
        <w:t>однорідні</w:t>
      </w:r>
      <w:r w:rsidRPr="008005D5">
        <w:rPr>
          <w:rStyle w:val="FontStyle187"/>
          <w:sz w:val="24"/>
          <w:szCs w:val="24"/>
        </w:rPr>
        <w:t xml:space="preserve"> </w:t>
      </w:r>
      <w:r w:rsidRPr="008005D5">
        <w:rPr>
          <w:rStyle w:val="FontStyle205"/>
          <w:sz w:val="24"/>
          <w:szCs w:val="24"/>
        </w:rPr>
        <w:t>- включають факти, що належать до однієї й тієї ж галузі права. Наприклад, для влаштування на роботу необхідно ряд фактів (заява працівника, наказ адміністра</w:t>
      </w:r>
      <w:r w:rsidRPr="008005D5">
        <w:rPr>
          <w:rStyle w:val="FontStyle205"/>
          <w:sz w:val="24"/>
          <w:szCs w:val="24"/>
        </w:rPr>
        <w:softHyphen/>
        <w:t xml:space="preserve">ції, іспитовий строк та ін.), що належать до однієї галузі трудового права; </w:t>
      </w:r>
      <w:r w:rsidRPr="008005D5">
        <w:rPr>
          <w:rStyle w:val="FontStyle187"/>
          <w:sz w:val="24"/>
          <w:szCs w:val="24"/>
        </w:rPr>
        <w:t xml:space="preserve">комплексні </w:t>
      </w:r>
      <w:r w:rsidRPr="008005D5">
        <w:rPr>
          <w:rStyle w:val="FontStyle205"/>
          <w:sz w:val="24"/>
          <w:szCs w:val="24"/>
        </w:rPr>
        <w:t>- включають факти, що належать до різних галу</w:t>
      </w:r>
      <w:r w:rsidRPr="008005D5">
        <w:rPr>
          <w:rStyle w:val="FontStyle205"/>
          <w:sz w:val="24"/>
          <w:szCs w:val="24"/>
        </w:rPr>
        <w:softHyphen/>
        <w:t>зей права. Так, для одруження необхідна сукупність фактів: взаємна згода осіб, що хочуть узяти шлюб; досягнення ними шлюбного віку; відсутність у кожного з них зареєстрованого в органах загсу шлюбу; відсутність між ними сімейних відносин; дієздатність осіб, що одру</w:t>
      </w:r>
      <w:r w:rsidRPr="008005D5">
        <w:rPr>
          <w:rStyle w:val="FontStyle205"/>
          <w:sz w:val="24"/>
          <w:szCs w:val="24"/>
        </w:rPr>
        <w:softHyphen/>
        <w:t>жуються (сімейне право); цивільно-правова угода (цивільне право).</w:t>
      </w:r>
    </w:p>
    <w:p w:rsidR="00C31D6D" w:rsidRPr="008005D5" w:rsidRDefault="00C31D6D" w:rsidP="008005D5">
      <w:pPr>
        <w:pStyle w:val="Style115"/>
        <w:widowControl/>
        <w:spacing w:line="240" w:lineRule="auto"/>
        <w:ind w:left="38" w:right="38" w:firstLine="360"/>
        <w:rPr>
          <w:rStyle w:val="FontStyle205"/>
          <w:sz w:val="24"/>
          <w:szCs w:val="24"/>
        </w:rPr>
      </w:pPr>
      <w:r w:rsidRPr="008005D5">
        <w:rPr>
          <w:rStyle w:val="FontStyle180"/>
          <w:b/>
          <w:sz w:val="24"/>
          <w:szCs w:val="24"/>
        </w:rPr>
        <w:t xml:space="preserve">Фактичні склади за ступенем визначеності: </w:t>
      </w:r>
      <w:r w:rsidRPr="008005D5">
        <w:rPr>
          <w:rStyle w:val="FontStyle187"/>
          <w:b/>
          <w:sz w:val="24"/>
          <w:szCs w:val="24"/>
        </w:rPr>
        <w:t xml:space="preserve">визначені </w:t>
      </w:r>
      <w:r w:rsidRPr="008005D5">
        <w:rPr>
          <w:rStyle w:val="FontStyle205"/>
          <w:sz w:val="24"/>
          <w:szCs w:val="24"/>
        </w:rPr>
        <w:t>- всі елемен</w:t>
      </w:r>
      <w:r w:rsidRPr="008005D5">
        <w:rPr>
          <w:rStyle w:val="FontStyle205"/>
          <w:sz w:val="24"/>
          <w:szCs w:val="24"/>
        </w:rPr>
        <w:softHyphen/>
        <w:t xml:space="preserve">ти цілком передбачені в гіпотезах норм права; </w:t>
      </w:r>
      <w:r w:rsidRPr="008005D5">
        <w:rPr>
          <w:rStyle w:val="FontStyle187"/>
          <w:b/>
          <w:sz w:val="24"/>
          <w:szCs w:val="24"/>
        </w:rPr>
        <w:t>відносно визначені (</w:t>
      </w:r>
      <w:proofErr w:type="spellStart"/>
      <w:r w:rsidRPr="008005D5">
        <w:rPr>
          <w:rStyle w:val="FontStyle187"/>
          <w:b/>
          <w:sz w:val="24"/>
          <w:szCs w:val="24"/>
        </w:rPr>
        <w:t>бланкетні</w:t>
      </w:r>
      <w:proofErr w:type="spellEnd"/>
      <w:r w:rsidRPr="008005D5">
        <w:rPr>
          <w:rStyle w:val="FontStyle187"/>
          <w:b/>
          <w:sz w:val="24"/>
          <w:szCs w:val="24"/>
        </w:rPr>
        <w:t>)</w:t>
      </w:r>
      <w:r w:rsidRPr="008005D5">
        <w:rPr>
          <w:rStyle w:val="FontStyle187"/>
          <w:sz w:val="24"/>
          <w:szCs w:val="24"/>
        </w:rPr>
        <w:t xml:space="preserve"> </w:t>
      </w:r>
      <w:r w:rsidRPr="008005D5">
        <w:rPr>
          <w:rStyle w:val="FontStyle205"/>
          <w:sz w:val="24"/>
          <w:szCs w:val="24"/>
        </w:rPr>
        <w:t>- елементи, не цілком передбачені в юридичних нормах, і юрисдикційні органи мають можливість у порядку індивідуального регулювання вирішувати юридичні питання, що стосуються цих право</w:t>
      </w:r>
      <w:r w:rsidRPr="008005D5">
        <w:rPr>
          <w:rStyle w:val="FontStyle205"/>
          <w:sz w:val="24"/>
          <w:szCs w:val="24"/>
        </w:rPr>
        <w:softHyphen/>
        <w:t>вих наслідків, з урахуванням конкретних обставин справи.</w:t>
      </w:r>
    </w:p>
    <w:p w:rsidR="00C31D6D" w:rsidRPr="008005D5" w:rsidRDefault="00C31D6D" w:rsidP="008005D5">
      <w:pPr>
        <w:pStyle w:val="Style115"/>
        <w:widowControl/>
        <w:spacing w:line="240" w:lineRule="auto"/>
        <w:ind w:left="67" w:right="34" w:firstLine="331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>Дедалі більшого поширення набувають фактичні склади із поєд</w:t>
      </w:r>
      <w:r w:rsidRPr="008005D5">
        <w:rPr>
          <w:rStyle w:val="FontStyle205"/>
          <w:sz w:val="24"/>
          <w:szCs w:val="24"/>
        </w:rPr>
        <w:softHyphen/>
        <w:t>нанням матеріальних і процесуальних елементів.</w:t>
      </w:r>
    </w:p>
    <w:p w:rsidR="00C31D6D" w:rsidRPr="008005D5" w:rsidRDefault="00C31D6D" w:rsidP="008005D5">
      <w:pPr>
        <w:pStyle w:val="Style115"/>
        <w:widowControl/>
        <w:spacing w:line="240" w:lineRule="auto"/>
        <w:ind w:left="72" w:firstLine="346"/>
        <w:rPr>
          <w:rStyle w:val="FontStyle205"/>
          <w:sz w:val="24"/>
          <w:szCs w:val="24"/>
        </w:rPr>
      </w:pPr>
      <w:r w:rsidRPr="008005D5">
        <w:rPr>
          <w:rStyle w:val="FontStyle180"/>
          <w:b/>
          <w:sz w:val="24"/>
          <w:szCs w:val="24"/>
        </w:rPr>
        <w:t xml:space="preserve">Фактичні склади за структурною складністю: </w:t>
      </w:r>
      <w:r w:rsidRPr="008005D5">
        <w:rPr>
          <w:rStyle w:val="FontStyle187"/>
          <w:b/>
          <w:sz w:val="24"/>
          <w:szCs w:val="24"/>
        </w:rPr>
        <w:t>прості</w:t>
      </w:r>
      <w:r w:rsidRPr="008005D5">
        <w:rPr>
          <w:rStyle w:val="FontStyle187"/>
          <w:sz w:val="24"/>
          <w:szCs w:val="24"/>
        </w:rPr>
        <w:t xml:space="preserve"> </w:t>
      </w:r>
      <w:r w:rsidRPr="008005D5">
        <w:rPr>
          <w:rStyle w:val="FontStyle205"/>
          <w:sz w:val="24"/>
          <w:szCs w:val="24"/>
        </w:rPr>
        <w:t>- нагро</w:t>
      </w:r>
      <w:r w:rsidRPr="008005D5">
        <w:rPr>
          <w:rStyle w:val="FontStyle205"/>
          <w:sz w:val="24"/>
          <w:szCs w:val="24"/>
        </w:rPr>
        <w:softHyphen/>
        <w:t xml:space="preserve">мадження фактів є вільним, у будь-якому порядку, без твердих </w:t>
      </w:r>
      <w:proofErr w:type="spellStart"/>
      <w:r w:rsidRPr="008005D5">
        <w:rPr>
          <w:rStyle w:val="FontStyle205"/>
          <w:sz w:val="24"/>
          <w:szCs w:val="24"/>
        </w:rPr>
        <w:t>зв'язків</w:t>
      </w:r>
      <w:proofErr w:type="spellEnd"/>
      <w:r w:rsidRPr="008005D5">
        <w:rPr>
          <w:rStyle w:val="FontStyle205"/>
          <w:sz w:val="24"/>
          <w:szCs w:val="24"/>
        </w:rPr>
        <w:t>. Так, на посаду судді загального суду може бути рекомен</w:t>
      </w:r>
      <w:r w:rsidRPr="008005D5">
        <w:rPr>
          <w:rStyle w:val="FontStyle205"/>
          <w:sz w:val="24"/>
          <w:szCs w:val="24"/>
        </w:rPr>
        <w:softHyphen/>
        <w:t>дований громадянин України не м</w:t>
      </w:r>
      <w:bookmarkStart w:id="0" w:name="_GoBack"/>
      <w:bookmarkEnd w:id="0"/>
      <w:r w:rsidRPr="008005D5">
        <w:rPr>
          <w:rStyle w:val="FontStyle205"/>
          <w:sz w:val="24"/>
          <w:szCs w:val="24"/>
        </w:rPr>
        <w:t>олодше 25 років, з вищою осві</w:t>
      </w:r>
      <w:r w:rsidRPr="008005D5">
        <w:rPr>
          <w:rStyle w:val="FontStyle205"/>
          <w:sz w:val="24"/>
          <w:szCs w:val="24"/>
        </w:rPr>
        <w:softHyphen/>
        <w:t xml:space="preserve">тою, стажем роботи в галузі права не менше 3 років, що проживає в Україні не менше 10 років і володіє державною мовою; </w:t>
      </w:r>
      <w:r w:rsidRPr="008005D5">
        <w:rPr>
          <w:rStyle w:val="FontStyle187"/>
          <w:b/>
          <w:sz w:val="24"/>
          <w:szCs w:val="24"/>
        </w:rPr>
        <w:t xml:space="preserve">складні </w:t>
      </w:r>
      <w:r w:rsidRPr="008005D5">
        <w:rPr>
          <w:rStyle w:val="FontStyle187"/>
          <w:sz w:val="24"/>
          <w:szCs w:val="24"/>
        </w:rPr>
        <w:t>-</w:t>
      </w:r>
      <w:r w:rsidRPr="008005D5">
        <w:rPr>
          <w:rStyle w:val="FontStyle205"/>
          <w:sz w:val="24"/>
          <w:szCs w:val="24"/>
        </w:rPr>
        <w:t>нагромадження фактів є послідовним, у суворо визначеному поряд</w:t>
      </w:r>
      <w:r w:rsidRPr="008005D5">
        <w:rPr>
          <w:rStyle w:val="FontStyle205"/>
          <w:sz w:val="24"/>
          <w:szCs w:val="24"/>
        </w:rPr>
        <w:softHyphen/>
        <w:t>ку і твердій залежності. Так, для визнання особи банкрутом необхід</w:t>
      </w:r>
      <w:r w:rsidRPr="008005D5">
        <w:rPr>
          <w:rStyle w:val="FontStyle205"/>
          <w:sz w:val="24"/>
          <w:szCs w:val="24"/>
        </w:rPr>
        <w:softHyphen/>
        <w:t>ним є таке: встановлення його платоспроможності; заява уповнова</w:t>
      </w:r>
      <w:r w:rsidRPr="008005D5">
        <w:rPr>
          <w:rStyle w:val="FontStyle205"/>
          <w:sz w:val="24"/>
          <w:szCs w:val="24"/>
        </w:rPr>
        <w:softHyphen/>
        <w:t>жених суб'єктів; визнання його банкрутом у судовому порядку. Для виконання плану санації - відновлення платоспроможності боржни</w:t>
      </w:r>
      <w:r w:rsidRPr="008005D5">
        <w:rPr>
          <w:rStyle w:val="FontStyle205"/>
          <w:sz w:val="24"/>
          <w:szCs w:val="24"/>
        </w:rPr>
        <w:softHyphen/>
        <w:t>ка - необхідними є умови участі інвесторів у повному чи частковому задоволенні вимог кредиторів, зокрема, шляхом переведення боргу (частини боргу) на інвестора; строк і черговість виплати боржником або інвестором боргу кредиторам; умови відповідальності інвестора за невиконання зобов'язань, узятих відповідно до плану санації.</w:t>
      </w:r>
    </w:p>
    <w:p w:rsidR="00C31D6D" w:rsidRPr="008005D5" w:rsidRDefault="00C31D6D" w:rsidP="008005D5">
      <w:pPr>
        <w:pStyle w:val="Style115"/>
        <w:widowControl/>
        <w:spacing w:line="240" w:lineRule="auto"/>
        <w:ind w:left="5" w:right="29" w:firstLine="350"/>
        <w:rPr>
          <w:rStyle w:val="FontStyle205"/>
          <w:sz w:val="24"/>
          <w:szCs w:val="24"/>
        </w:rPr>
      </w:pPr>
      <w:r w:rsidRPr="008005D5">
        <w:rPr>
          <w:rStyle w:val="FontStyle180"/>
          <w:b/>
          <w:sz w:val="24"/>
          <w:szCs w:val="24"/>
        </w:rPr>
        <w:lastRenderedPageBreak/>
        <w:t xml:space="preserve">Фактичні склади за ступенем завершеності нагромадження фактів: </w:t>
      </w:r>
      <w:r w:rsidRPr="008005D5">
        <w:rPr>
          <w:rStyle w:val="FontStyle187"/>
          <w:b/>
          <w:sz w:val="24"/>
          <w:szCs w:val="24"/>
        </w:rPr>
        <w:t xml:space="preserve">завершені </w:t>
      </w:r>
      <w:r w:rsidRPr="008005D5">
        <w:rPr>
          <w:rStyle w:val="FontStyle187"/>
          <w:sz w:val="24"/>
          <w:szCs w:val="24"/>
        </w:rPr>
        <w:t xml:space="preserve">- </w:t>
      </w:r>
      <w:r w:rsidRPr="008005D5">
        <w:rPr>
          <w:rStyle w:val="FontStyle205"/>
          <w:sz w:val="24"/>
          <w:szCs w:val="24"/>
        </w:rPr>
        <w:t>процес нагромадження юридичних фактів закін</w:t>
      </w:r>
      <w:r w:rsidRPr="008005D5">
        <w:rPr>
          <w:rStyle w:val="FontStyle205"/>
          <w:sz w:val="24"/>
          <w:szCs w:val="24"/>
        </w:rPr>
        <w:softHyphen/>
        <w:t xml:space="preserve">чено, і правові наслідки настануть або можуть настати; </w:t>
      </w:r>
      <w:r w:rsidRPr="008005D5">
        <w:rPr>
          <w:rStyle w:val="FontStyle187"/>
          <w:b/>
          <w:sz w:val="24"/>
          <w:szCs w:val="24"/>
        </w:rPr>
        <w:t>незавершені -</w:t>
      </w:r>
      <w:r w:rsidRPr="008005D5">
        <w:rPr>
          <w:rStyle w:val="FontStyle205"/>
          <w:sz w:val="24"/>
          <w:szCs w:val="24"/>
        </w:rPr>
        <w:t>процес нагромадження юридичних фактів, необхідних для настання юридичних наслідків, не закінчено.</w:t>
      </w:r>
    </w:p>
    <w:p w:rsidR="00C31D6D" w:rsidRPr="008005D5" w:rsidRDefault="00C31D6D" w:rsidP="008005D5">
      <w:pPr>
        <w:pStyle w:val="Style20"/>
        <w:widowControl/>
        <w:spacing w:line="240" w:lineRule="auto"/>
        <w:ind w:left="677" w:right="19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>Фактичний склад не слід плутати зі станами - складними юридич</w:t>
      </w:r>
      <w:r w:rsidRPr="008005D5">
        <w:rPr>
          <w:rStyle w:val="FontStyle205"/>
          <w:sz w:val="24"/>
          <w:szCs w:val="24"/>
        </w:rPr>
        <w:softHyphen/>
        <w:t>ними фактами</w:t>
      </w:r>
    </w:p>
    <w:p w:rsidR="00C31D6D" w:rsidRPr="008005D5" w:rsidRDefault="00E46953" w:rsidP="008005D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3. </w:t>
      </w:r>
      <w:r w:rsidR="00C31D6D" w:rsidRPr="008005D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Класифікація юридичних фактів</w:t>
      </w:r>
    </w:p>
    <w:p w:rsidR="00C31D6D" w:rsidRPr="008005D5" w:rsidRDefault="00C31D6D" w:rsidP="008005D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Класифікація юридичних фактів дозволяє відобразити закономірності їх розвитку та допомагає розкрити зв’язки між ними. Класифікація юридичних фактів також має теоретичне і практичне значення. У теоретичному плані класифікація сприяє точному і неухильному відбору та закріпленню юридичних фактів в нормах права. З практичної сторони класифікація допомагає зрозуміти специфіку юридичних фактів, що є необхідною умовою для реалізації права. 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 xml:space="preserve">Критеріями класифікації юридичних фактів є: </w:t>
      </w: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вольовий; відношення до права; спрямованість волі на правові наслідки; за складом 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та ін. </w:t>
      </w:r>
    </w:p>
    <w:p w:rsidR="00C31D6D" w:rsidRPr="008005D5" w:rsidRDefault="00C31D6D" w:rsidP="008005D5">
      <w:pPr>
        <w:spacing w:after="0" w:line="240" w:lineRule="auto"/>
        <w:jc w:val="both"/>
        <w:rPr>
          <w:rStyle w:val="FontStyle205"/>
          <w:sz w:val="24"/>
          <w:szCs w:val="24"/>
          <w:lang w:val="ru-RU"/>
        </w:rPr>
      </w:pPr>
      <w:r w:rsidRPr="008005D5">
        <w:rPr>
          <w:rStyle w:val="FontStyle180"/>
          <w:b/>
          <w:sz w:val="24"/>
          <w:szCs w:val="24"/>
        </w:rPr>
        <w:t>Види юридичних фактів за способом вираження</w:t>
      </w:r>
      <w:r w:rsidRPr="008005D5">
        <w:rPr>
          <w:rStyle w:val="FontStyle180"/>
          <w:sz w:val="24"/>
          <w:szCs w:val="24"/>
        </w:rPr>
        <w:t xml:space="preserve">: </w:t>
      </w:r>
      <w:r w:rsidRPr="008005D5">
        <w:rPr>
          <w:rStyle w:val="FontStyle205"/>
          <w:sz w:val="24"/>
          <w:szCs w:val="24"/>
        </w:rPr>
        <w:t xml:space="preserve">документ, усна заява, </w:t>
      </w:r>
      <w:r w:rsidRPr="008005D5">
        <w:rPr>
          <w:rStyle w:val="FontStyle205"/>
          <w:sz w:val="24"/>
          <w:szCs w:val="24"/>
          <w:lang w:val="ru-RU"/>
        </w:rPr>
        <w:t>жест, знак-символ</w:t>
      </w:r>
    </w:p>
    <w:p w:rsidR="00C31D6D" w:rsidRPr="008005D5" w:rsidRDefault="00C31D6D" w:rsidP="008005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</w:pPr>
      <w:r w:rsidRPr="008005D5">
        <w:rPr>
          <w:rStyle w:val="FontStyle180"/>
          <w:b/>
          <w:sz w:val="24"/>
          <w:szCs w:val="24"/>
        </w:rPr>
        <w:t xml:space="preserve">Види </w:t>
      </w:r>
      <w:r w:rsidRPr="008005D5">
        <w:rPr>
          <w:rStyle w:val="FontStyle187"/>
          <w:b/>
          <w:sz w:val="24"/>
          <w:szCs w:val="24"/>
        </w:rPr>
        <w:t xml:space="preserve">юридичних </w:t>
      </w:r>
      <w:r w:rsidRPr="008005D5">
        <w:rPr>
          <w:rStyle w:val="FontStyle180"/>
          <w:b/>
          <w:sz w:val="24"/>
          <w:szCs w:val="24"/>
        </w:rPr>
        <w:t xml:space="preserve">фактів за правовими </w:t>
      </w:r>
      <w:r w:rsidRPr="008005D5">
        <w:rPr>
          <w:rStyle w:val="FontStyle187"/>
          <w:b/>
          <w:sz w:val="24"/>
          <w:szCs w:val="24"/>
        </w:rPr>
        <w:t>наслідками:</w:t>
      </w:r>
      <w:r w:rsidRPr="008005D5">
        <w:rPr>
          <w:rStyle w:val="FontStyle187"/>
          <w:sz w:val="24"/>
          <w:szCs w:val="24"/>
        </w:rPr>
        <w:t xml:space="preserve"> </w:t>
      </w:r>
      <w:proofErr w:type="spellStart"/>
      <w:r w:rsidRPr="008005D5">
        <w:rPr>
          <w:rStyle w:val="FontStyle187"/>
          <w:sz w:val="24"/>
          <w:szCs w:val="24"/>
        </w:rPr>
        <w:t>правоутворюючі</w:t>
      </w:r>
      <w:proofErr w:type="spellEnd"/>
      <w:r w:rsidRPr="008005D5">
        <w:rPr>
          <w:rStyle w:val="FontStyle187"/>
          <w:sz w:val="24"/>
          <w:szCs w:val="24"/>
        </w:rPr>
        <w:t xml:space="preserve"> - </w:t>
      </w:r>
      <w:r w:rsidRPr="008005D5">
        <w:rPr>
          <w:rStyle w:val="FontStyle205"/>
          <w:sz w:val="24"/>
          <w:szCs w:val="24"/>
        </w:rPr>
        <w:t>юридичні факти, з якими норми права пов'язують виникнення правовідносин (наказ ректора про зарахування абітурієнта К. до вищо</w:t>
      </w:r>
      <w:r w:rsidRPr="008005D5">
        <w:rPr>
          <w:rStyle w:val="FontStyle205"/>
          <w:sz w:val="24"/>
          <w:szCs w:val="24"/>
        </w:rPr>
        <w:softHyphen/>
        <w:t xml:space="preserve">го навчального закладу); </w:t>
      </w:r>
      <w:proofErr w:type="spellStart"/>
      <w:r w:rsidRPr="008005D5">
        <w:rPr>
          <w:rStyle w:val="FontStyle187"/>
          <w:sz w:val="24"/>
          <w:szCs w:val="24"/>
        </w:rPr>
        <w:t>правозмінюючі</w:t>
      </w:r>
      <w:proofErr w:type="spellEnd"/>
      <w:r w:rsidRPr="008005D5">
        <w:rPr>
          <w:rStyle w:val="FontStyle187"/>
          <w:sz w:val="24"/>
          <w:szCs w:val="24"/>
        </w:rPr>
        <w:t xml:space="preserve"> </w:t>
      </w:r>
      <w:r w:rsidRPr="008005D5">
        <w:rPr>
          <w:rStyle w:val="FontStyle205"/>
          <w:sz w:val="24"/>
          <w:szCs w:val="24"/>
        </w:rPr>
        <w:t>- юридичні факти, з якими норми права пов'язують зміну правовідносин (наказ ректора про пере</w:t>
      </w:r>
      <w:r w:rsidRPr="008005D5">
        <w:rPr>
          <w:rStyle w:val="FontStyle205"/>
          <w:sz w:val="24"/>
          <w:szCs w:val="24"/>
        </w:rPr>
        <w:softHyphen/>
        <w:t xml:space="preserve">ведення студента К. з денної на заочну форму навчання); </w:t>
      </w:r>
      <w:proofErr w:type="spellStart"/>
      <w:r w:rsidRPr="008005D5">
        <w:rPr>
          <w:rStyle w:val="FontStyle187"/>
          <w:sz w:val="24"/>
          <w:szCs w:val="24"/>
        </w:rPr>
        <w:t>правоприпиняючі</w:t>
      </w:r>
      <w:proofErr w:type="spellEnd"/>
      <w:r w:rsidRPr="008005D5">
        <w:rPr>
          <w:rStyle w:val="FontStyle187"/>
          <w:sz w:val="24"/>
          <w:szCs w:val="24"/>
        </w:rPr>
        <w:t xml:space="preserve"> - </w:t>
      </w:r>
      <w:r w:rsidRPr="008005D5">
        <w:rPr>
          <w:rStyle w:val="FontStyle205"/>
          <w:sz w:val="24"/>
          <w:szCs w:val="24"/>
        </w:rPr>
        <w:t>юридичні факти, з якими норми права пов'язують припинен</w:t>
      </w:r>
      <w:r w:rsidRPr="008005D5">
        <w:rPr>
          <w:rStyle w:val="FontStyle205"/>
          <w:sz w:val="24"/>
          <w:szCs w:val="24"/>
        </w:rPr>
        <w:softHyphen/>
        <w:t>ня правовідносин (наказ ректора про видачу студенту К. диплома про закінчення вищого закладу освіти). Крім того, один і той же юридич</w:t>
      </w:r>
      <w:r w:rsidRPr="008005D5">
        <w:rPr>
          <w:rStyle w:val="FontStyle205"/>
          <w:sz w:val="24"/>
          <w:szCs w:val="24"/>
        </w:rPr>
        <w:softHyphen/>
        <w:t xml:space="preserve">ний факт може бути </w:t>
      </w:r>
      <w:proofErr w:type="spellStart"/>
      <w:r w:rsidRPr="008005D5">
        <w:rPr>
          <w:rStyle w:val="FontStyle205"/>
          <w:sz w:val="24"/>
          <w:szCs w:val="24"/>
        </w:rPr>
        <w:t>правоутворюючим</w:t>
      </w:r>
      <w:proofErr w:type="spellEnd"/>
      <w:r w:rsidRPr="008005D5">
        <w:rPr>
          <w:rStyle w:val="FontStyle205"/>
          <w:sz w:val="24"/>
          <w:szCs w:val="24"/>
        </w:rPr>
        <w:t xml:space="preserve">, </w:t>
      </w:r>
      <w:proofErr w:type="spellStart"/>
      <w:r w:rsidRPr="008005D5">
        <w:rPr>
          <w:rStyle w:val="FontStyle205"/>
          <w:sz w:val="24"/>
          <w:szCs w:val="24"/>
        </w:rPr>
        <w:t>правозмінюючим</w:t>
      </w:r>
      <w:proofErr w:type="spellEnd"/>
      <w:r w:rsidRPr="008005D5">
        <w:rPr>
          <w:rStyle w:val="FontStyle205"/>
          <w:sz w:val="24"/>
          <w:szCs w:val="24"/>
        </w:rPr>
        <w:t xml:space="preserve">, </w:t>
      </w:r>
      <w:proofErr w:type="spellStart"/>
      <w:r w:rsidRPr="008005D5">
        <w:rPr>
          <w:rStyle w:val="FontStyle205"/>
          <w:sz w:val="24"/>
          <w:szCs w:val="24"/>
        </w:rPr>
        <w:t>правоприпиняючим</w:t>
      </w:r>
      <w:proofErr w:type="spellEnd"/>
      <w:r w:rsidRPr="008005D5">
        <w:rPr>
          <w:rStyle w:val="FontStyle205"/>
          <w:sz w:val="24"/>
          <w:szCs w:val="24"/>
        </w:rPr>
        <w:t xml:space="preserve"> для суб'єктів, які представляють сторони в правовідноси</w:t>
      </w:r>
      <w:r w:rsidRPr="008005D5">
        <w:rPr>
          <w:rStyle w:val="FontStyle205"/>
          <w:sz w:val="24"/>
          <w:szCs w:val="24"/>
        </w:rPr>
        <w:softHyphen/>
        <w:t>нах.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За вольовим критерієм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всі юридичні факти поділяються на </w:t>
      </w: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дії та події.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31D6D" w:rsidRPr="008005D5" w:rsidRDefault="00C31D6D" w:rsidP="008005D5">
      <w:pPr>
        <w:pStyle w:val="Style115"/>
        <w:widowControl/>
        <w:spacing w:line="240" w:lineRule="auto"/>
        <w:ind w:left="10" w:right="48" w:firstLine="302"/>
        <w:rPr>
          <w:rStyle w:val="FontStyle205"/>
          <w:b/>
          <w:sz w:val="24"/>
          <w:szCs w:val="24"/>
        </w:rPr>
      </w:pPr>
      <w:r w:rsidRPr="008005D5">
        <w:rPr>
          <w:rStyle w:val="FontStyle187"/>
          <w:b/>
          <w:sz w:val="24"/>
          <w:szCs w:val="24"/>
        </w:rPr>
        <w:t xml:space="preserve">Дія </w:t>
      </w:r>
      <w:r w:rsidRPr="008005D5">
        <w:rPr>
          <w:rStyle w:val="FontStyle205"/>
          <w:b/>
          <w:spacing w:val="60"/>
          <w:sz w:val="24"/>
          <w:szCs w:val="24"/>
        </w:rPr>
        <w:t>-</w:t>
      </w:r>
      <w:r w:rsidRPr="008005D5">
        <w:rPr>
          <w:rStyle w:val="FontStyle205"/>
          <w:b/>
          <w:sz w:val="24"/>
          <w:szCs w:val="24"/>
        </w:rPr>
        <w:t xml:space="preserve"> </w:t>
      </w:r>
      <w:r w:rsidRPr="008005D5">
        <w:rPr>
          <w:rStyle w:val="FontStyle205"/>
          <w:b/>
          <w:spacing w:val="60"/>
          <w:sz w:val="24"/>
          <w:szCs w:val="24"/>
        </w:rPr>
        <w:t>вольова</w:t>
      </w:r>
      <w:r w:rsidRPr="008005D5">
        <w:rPr>
          <w:rStyle w:val="FontStyle205"/>
          <w:b/>
          <w:sz w:val="24"/>
          <w:szCs w:val="24"/>
        </w:rPr>
        <w:t xml:space="preserve"> поведінка суб'єктів права, з якою пов'язані виникнення, зміна та припинення правовідносин (угода, постанова слідчого, рішення суду).</w:t>
      </w:r>
    </w:p>
    <w:p w:rsidR="00C31D6D" w:rsidRPr="008005D5" w:rsidRDefault="00C31D6D" w:rsidP="008005D5">
      <w:pPr>
        <w:pStyle w:val="Style115"/>
        <w:widowControl/>
        <w:spacing w:line="240" w:lineRule="auto"/>
        <w:ind w:left="10" w:right="48" w:firstLine="302"/>
        <w:rPr>
          <w:rStyle w:val="FontStyle205"/>
          <w:sz w:val="24"/>
          <w:szCs w:val="24"/>
        </w:rPr>
      </w:pPr>
      <w:r w:rsidRPr="008005D5">
        <w:t>Під діями (діянням) в юридичній науці розуміють не тільки активні дії (угоди, адміністративні акти), але і бездіяльність суб’єктів права у тих випадках, коли норма права зобов’язує їх до активних дій (наприклад, надання медичної допомоги).</w:t>
      </w:r>
    </w:p>
    <w:p w:rsidR="00C31D6D" w:rsidRPr="008005D5" w:rsidRDefault="00C31D6D" w:rsidP="008005D5">
      <w:pPr>
        <w:pStyle w:val="Style115"/>
        <w:widowControl/>
        <w:spacing w:line="240" w:lineRule="auto"/>
        <w:ind w:left="10" w:right="53" w:firstLine="331"/>
        <w:rPr>
          <w:rStyle w:val="FontStyle205"/>
          <w:b/>
          <w:sz w:val="24"/>
          <w:szCs w:val="24"/>
        </w:rPr>
      </w:pPr>
      <w:r w:rsidRPr="008005D5">
        <w:rPr>
          <w:rStyle w:val="FontStyle187"/>
          <w:b/>
          <w:sz w:val="24"/>
          <w:szCs w:val="24"/>
        </w:rPr>
        <w:t xml:space="preserve">Подія </w:t>
      </w:r>
      <w:r w:rsidRPr="008005D5">
        <w:rPr>
          <w:rStyle w:val="FontStyle205"/>
          <w:b/>
          <w:sz w:val="24"/>
          <w:szCs w:val="24"/>
        </w:rPr>
        <w:t>- юридичні факти, що виникають, змінюються і припиня</w:t>
      </w:r>
      <w:r w:rsidRPr="008005D5">
        <w:rPr>
          <w:rStyle w:val="FontStyle205"/>
          <w:b/>
          <w:sz w:val="24"/>
          <w:szCs w:val="24"/>
        </w:rPr>
        <w:softHyphen/>
        <w:t xml:space="preserve">ються </w:t>
      </w:r>
      <w:r w:rsidRPr="008005D5">
        <w:rPr>
          <w:rStyle w:val="FontStyle205"/>
          <w:b/>
          <w:spacing w:val="60"/>
          <w:sz w:val="24"/>
          <w:szCs w:val="24"/>
        </w:rPr>
        <w:t>поза волею</w:t>
      </w:r>
      <w:r w:rsidRPr="008005D5">
        <w:rPr>
          <w:rStyle w:val="FontStyle205"/>
          <w:b/>
          <w:sz w:val="24"/>
          <w:szCs w:val="24"/>
        </w:rPr>
        <w:t xml:space="preserve"> людей - внаслідок нездоланної сили (повінь, землетрус, народження людини, смерть людини, закінчення строків).</w:t>
      </w:r>
    </w:p>
    <w:p w:rsidR="00C31D6D" w:rsidRPr="008005D5" w:rsidRDefault="00C31D6D" w:rsidP="008005D5">
      <w:pPr>
        <w:pStyle w:val="Style115"/>
        <w:widowControl/>
        <w:spacing w:line="240" w:lineRule="auto"/>
        <w:ind w:left="5" w:right="43" w:firstLine="350"/>
        <w:rPr>
          <w:rStyle w:val="FontStyle205"/>
          <w:sz w:val="24"/>
          <w:szCs w:val="24"/>
        </w:rPr>
      </w:pPr>
      <w:r w:rsidRPr="008005D5">
        <w:rPr>
          <w:rStyle w:val="FontStyle187"/>
          <w:b/>
          <w:sz w:val="24"/>
          <w:szCs w:val="24"/>
        </w:rPr>
        <w:t xml:space="preserve">Стан </w:t>
      </w:r>
      <w:r w:rsidRPr="008005D5">
        <w:rPr>
          <w:rStyle w:val="FontStyle205"/>
          <w:b/>
          <w:sz w:val="24"/>
          <w:szCs w:val="24"/>
        </w:rPr>
        <w:t>- складні юридичні факти, що характеризуються трива</w:t>
      </w:r>
      <w:r w:rsidRPr="008005D5">
        <w:rPr>
          <w:rStyle w:val="FontStyle205"/>
          <w:b/>
          <w:sz w:val="24"/>
          <w:szCs w:val="24"/>
        </w:rPr>
        <w:softHyphen/>
        <w:t>лістю впливу на правовідносини або входженням (разом з інши</w:t>
      </w:r>
      <w:r w:rsidRPr="008005D5">
        <w:rPr>
          <w:rStyle w:val="FontStyle205"/>
          <w:b/>
          <w:sz w:val="24"/>
          <w:szCs w:val="24"/>
        </w:rPr>
        <w:softHyphen/>
        <w:t>ми фактами) у фактичного складу різних правовідносин та кілька</w:t>
      </w:r>
      <w:r w:rsidRPr="008005D5">
        <w:rPr>
          <w:rStyle w:val="FontStyle205"/>
          <w:b/>
          <w:sz w:val="24"/>
          <w:szCs w:val="24"/>
        </w:rPr>
        <w:softHyphen/>
        <w:t xml:space="preserve">разовим настанням правових наслідків. </w:t>
      </w:r>
      <w:r w:rsidRPr="008005D5">
        <w:rPr>
          <w:rStyle w:val="FontStyle205"/>
          <w:sz w:val="24"/>
          <w:szCs w:val="24"/>
        </w:rPr>
        <w:t>Нерідко стан настає через реєстрацією в державних органах (перебування на військовій службі, у шлюбі, у спорідненні, у розшуку, на посаді, у безвісній відсутності, у недієздатності, членство в громадській організації, стан громадян</w:t>
      </w:r>
      <w:r w:rsidRPr="008005D5">
        <w:rPr>
          <w:rStyle w:val="FontStyle205"/>
          <w:sz w:val="24"/>
          <w:szCs w:val="24"/>
        </w:rPr>
        <w:softHyphen/>
        <w:t>ства та ін.). Використання стану об'єктивно необхідно в трудовому, сімейному, кримінальному праві та ін.</w:t>
      </w:r>
    </w:p>
    <w:p w:rsidR="00C31D6D" w:rsidRPr="008005D5" w:rsidRDefault="00C31D6D" w:rsidP="008005D5">
      <w:pPr>
        <w:pStyle w:val="Style122"/>
        <w:widowControl/>
        <w:ind w:left="331"/>
        <w:rPr>
          <w:rStyle w:val="FontStyle180"/>
          <w:sz w:val="24"/>
          <w:szCs w:val="24"/>
        </w:rPr>
      </w:pPr>
      <w:r w:rsidRPr="008005D5">
        <w:rPr>
          <w:rStyle w:val="FontStyle180"/>
          <w:sz w:val="24"/>
          <w:szCs w:val="24"/>
        </w:rPr>
        <w:t>Дії за відповідністю чи невідповідністю нормам права: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Юридичні факти-події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визначаються як обставини, настання яких не залежить від волі та свідомості людини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(наприклад, смерть людини, спливання часу, явища стихійного характеру та ін.). 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Події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як юридичні факти </w:t>
      </w: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класифікують: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31D6D" w:rsidRPr="008005D5" w:rsidRDefault="00C31D6D" w:rsidP="008005D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 походженням: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абсолютні події, що виникають повністю незалежно від волі людини; відносні події, причинами зародження яких може частково бути воля людини, але в своєму подальшому розвитку вони виходять з-під контролю; </w:t>
      </w:r>
    </w:p>
    <w:p w:rsidR="00C31D6D" w:rsidRPr="008005D5" w:rsidRDefault="00C31D6D" w:rsidP="008005D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 періодичністю виникнення: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унікальні і такі, що повторюються (періодичні);</w:t>
      </w:r>
    </w:p>
    <w:p w:rsidR="00C31D6D" w:rsidRPr="008005D5" w:rsidRDefault="00C31D6D" w:rsidP="008005D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 часом існування: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моментальні (випадки) і протягом певного часу (явища, процеси);</w:t>
      </w:r>
    </w:p>
    <w:p w:rsidR="00C31D6D" w:rsidRPr="008005D5" w:rsidRDefault="00C31D6D" w:rsidP="008005D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 кількістю учасників: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персональні, колективні, масові (з визначеною і не визначеною кількістю осіб, що приймають участь);</w:t>
      </w:r>
    </w:p>
    <w:p w:rsidR="00C31D6D" w:rsidRPr="008005D5" w:rsidRDefault="00C31D6D" w:rsidP="008005D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lastRenderedPageBreak/>
        <w:t>за наслідками: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зворотні та незворотні.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Поширеним різновидом юридичних фактів-подій є строк. </w:t>
      </w: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 xml:space="preserve">Строки як юридичні факти 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події можуть бути </w:t>
      </w: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 xml:space="preserve">класифіковані: </w:t>
      </w:r>
    </w:p>
    <w:p w:rsidR="00C31D6D" w:rsidRPr="008005D5" w:rsidRDefault="00C31D6D" w:rsidP="008005D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 характером визначення: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імперативні (не можуть бути змінені за згодою сторін) та диспозитивні (можуть бути змінені сторонами); </w:t>
      </w:r>
    </w:p>
    <w:p w:rsidR="00C31D6D" w:rsidRPr="008005D5" w:rsidRDefault="00C31D6D" w:rsidP="008005D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 ступенем визначеності: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абсолютно визначені; відносно визначені і невизначені; </w:t>
      </w:r>
    </w:p>
    <w:p w:rsidR="00C31D6D" w:rsidRPr="008005D5" w:rsidRDefault="00C31D6D" w:rsidP="008005D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за цільовим призначенням: </w:t>
      </w:r>
      <w:proofErr w:type="spellStart"/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породжуючі</w:t>
      </w:r>
      <w:proofErr w:type="spellEnd"/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 правові наслідки;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припиняючі</w:t>
      </w:r>
      <w:proofErr w:type="spellEnd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правові наслідки; </w:t>
      </w:r>
    </w:p>
    <w:p w:rsidR="00C31D6D" w:rsidRPr="008005D5" w:rsidRDefault="00C31D6D" w:rsidP="008005D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в залежності від того, в яких галузях застосовуються: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профілюючі, процесуальні та спеціальні.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За відношенням до права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юридичні факти-діяння прийнято поділяти на правомірні і протиправні.</w:t>
      </w: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 xml:space="preserve"> </w:t>
      </w:r>
    </w:p>
    <w:p w:rsidR="00C31D6D" w:rsidRPr="008005D5" w:rsidRDefault="00C31D6D" w:rsidP="008005D5">
      <w:pPr>
        <w:pStyle w:val="Style115"/>
        <w:widowControl/>
        <w:spacing w:line="240" w:lineRule="auto"/>
        <w:ind w:left="355" w:firstLine="0"/>
        <w:jc w:val="left"/>
        <w:rPr>
          <w:rStyle w:val="FontStyle205"/>
          <w:b/>
          <w:sz w:val="24"/>
          <w:szCs w:val="24"/>
        </w:rPr>
      </w:pPr>
      <w:r w:rsidRPr="008005D5">
        <w:rPr>
          <w:rStyle w:val="FontStyle205"/>
          <w:b/>
          <w:sz w:val="24"/>
          <w:szCs w:val="24"/>
        </w:rPr>
        <w:t>Правомірні дії - відповідають вимогам норм права (договір):</w:t>
      </w:r>
    </w:p>
    <w:p w:rsidR="00C31D6D" w:rsidRPr="008005D5" w:rsidRDefault="00C31D6D" w:rsidP="008005D5">
      <w:pPr>
        <w:pStyle w:val="Style133"/>
        <w:widowControl/>
        <w:numPr>
          <w:ilvl w:val="0"/>
          <w:numId w:val="11"/>
        </w:numPr>
        <w:tabs>
          <w:tab w:val="left" w:pos="686"/>
        </w:tabs>
        <w:spacing w:line="240" w:lineRule="auto"/>
        <w:ind w:left="691" w:right="34" w:hanging="331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>юридичні акти - дії, що пов'язані з вступом особи в кон</w:t>
      </w:r>
      <w:r w:rsidRPr="008005D5">
        <w:rPr>
          <w:rStyle w:val="FontStyle205"/>
          <w:sz w:val="24"/>
          <w:szCs w:val="24"/>
        </w:rPr>
        <w:softHyphen/>
        <w:t>кретні правовідносини з наміром (метою) досягти певного юридичного наслідку (заповіт, договір, судове рішення);</w:t>
      </w:r>
    </w:p>
    <w:p w:rsidR="00C31D6D" w:rsidRPr="008005D5" w:rsidRDefault="00C31D6D" w:rsidP="008005D5">
      <w:pPr>
        <w:pStyle w:val="Style133"/>
        <w:widowControl/>
        <w:numPr>
          <w:ilvl w:val="0"/>
          <w:numId w:val="11"/>
        </w:numPr>
        <w:tabs>
          <w:tab w:val="left" w:pos="686"/>
        </w:tabs>
        <w:spacing w:line="240" w:lineRule="auto"/>
        <w:ind w:left="691" w:right="24" w:hanging="331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>юридичні вчинки - дії, що не пов'язані з вступом особи в конкретні правовідносини і незалежно від її наміру (мети) породжують юридичні наслідки (фіктивний шлюб, наукове відкриття).</w:t>
      </w:r>
    </w:p>
    <w:p w:rsidR="00C31D6D" w:rsidRPr="008005D5" w:rsidRDefault="00C31D6D" w:rsidP="008005D5">
      <w:pPr>
        <w:pStyle w:val="Style115"/>
        <w:widowControl/>
        <w:spacing w:line="240" w:lineRule="auto"/>
        <w:ind w:left="34" w:right="24" w:firstLine="331"/>
        <w:rPr>
          <w:rStyle w:val="FontStyle205"/>
          <w:b/>
          <w:sz w:val="24"/>
          <w:szCs w:val="24"/>
        </w:rPr>
      </w:pPr>
      <w:r w:rsidRPr="008005D5">
        <w:rPr>
          <w:rStyle w:val="FontStyle205"/>
          <w:b/>
          <w:sz w:val="24"/>
          <w:szCs w:val="24"/>
        </w:rPr>
        <w:t>Неправомірні дії - не відповідають вимогам норм права (право</w:t>
      </w:r>
      <w:r w:rsidRPr="008005D5">
        <w:rPr>
          <w:rStyle w:val="FontStyle205"/>
          <w:b/>
          <w:sz w:val="24"/>
          <w:szCs w:val="24"/>
        </w:rPr>
        <w:softHyphen/>
        <w:t>порушення):</w:t>
      </w:r>
    </w:p>
    <w:p w:rsidR="00C31D6D" w:rsidRPr="008005D5" w:rsidRDefault="00C31D6D" w:rsidP="008005D5">
      <w:pPr>
        <w:pStyle w:val="Style133"/>
        <w:widowControl/>
        <w:numPr>
          <w:ilvl w:val="0"/>
          <w:numId w:val="12"/>
        </w:numPr>
        <w:tabs>
          <w:tab w:val="left" w:pos="701"/>
        </w:tabs>
        <w:spacing w:line="240" w:lineRule="auto"/>
        <w:ind w:left="706" w:right="19" w:hanging="331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>проступки - суспільно шкідливі протиправні вчинки (дії чи бездіяльності), що спричиняють за чинним законодавством усі види відповідальності, окрім кримінальної;</w:t>
      </w:r>
    </w:p>
    <w:p w:rsidR="00C31D6D" w:rsidRPr="008005D5" w:rsidRDefault="00C31D6D" w:rsidP="008005D5">
      <w:pPr>
        <w:pStyle w:val="Style133"/>
        <w:widowControl/>
        <w:numPr>
          <w:ilvl w:val="0"/>
          <w:numId w:val="12"/>
        </w:numPr>
        <w:tabs>
          <w:tab w:val="left" w:pos="701"/>
        </w:tabs>
        <w:spacing w:line="240" w:lineRule="auto"/>
        <w:ind w:left="706" w:right="14" w:hanging="331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>злочини - суспільно небезпечні винні діяння (дії чи безді</w:t>
      </w:r>
      <w:r w:rsidRPr="008005D5">
        <w:rPr>
          <w:rStyle w:val="FontStyle205"/>
          <w:sz w:val="24"/>
          <w:szCs w:val="24"/>
        </w:rPr>
        <w:softHyphen/>
        <w:t>яльності), що спричиняють за чинним законодавством кри</w:t>
      </w:r>
      <w:r w:rsidRPr="008005D5">
        <w:rPr>
          <w:rStyle w:val="FontStyle205"/>
          <w:sz w:val="24"/>
          <w:szCs w:val="24"/>
        </w:rPr>
        <w:softHyphen/>
        <w:t>мінальну відповідальність; мають вищий ступінь небезпеч</w:t>
      </w:r>
      <w:r w:rsidRPr="008005D5">
        <w:rPr>
          <w:rStyle w:val="FontStyle205"/>
          <w:sz w:val="24"/>
          <w:szCs w:val="24"/>
        </w:rPr>
        <w:softHyphen/>
        <w:t>ності.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 xml:space="preserve">Правомірні діяння 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як юридичні факти </w:t>
      </w: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класифікують: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31D6D" w:rsidRPr="008005D5" w:rsidRDefault="00C31D6D" w:rsidP="008005D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 суб’єктом: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діяння громадян, спільнот, держави;</w:t>
      </w:r>
    </w:p>
    <w:p w:rsidR="00C31D6D" w:rsidRPr="008005D5" w:rsidRDefault="00C31D6D" w:rsidP="008005D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за спрямуванням волі на юридичні наслідки:</w:t>
      </w: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 юридичні акти 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(діяння, що в різному ступені виражають волю учасників і що впливають на їх поведінку), юридичні вчинки (діяння, з якими норма права пов’язує юридичні наслідки в силу самого факту вольової дії незалежно від того чи була спрямована ця дія на такі наслідки, чи ні), </w:t>
      </w: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результативні правові дії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(є підвидом юридичних вчинків, що реалізуються в дії, з якою норма права пов’язує правові наслідки в силу досягнення діями відомого практичного результату, що виражається в об’єктивованій формі, наприклад, недієздатна особа створила шедевр мистецтва); </w:t>
      </w:r>
    </w:p>
    <w:p w:rsidR="00C31D6D" w:rsidRPr="008005D5" w:rsidRDefault="00C31D6D" w:rsidP="008005D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 галузевою належністю: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профілюючі, процесуальні та спеціальні;</w:t>
      </w:r>
    </w:p>
    <w:p w:rsidR="00C31D6D" w:rsidRPr="008005D5" w:rsidRDefault="00C31D6D" w:rsidP="008005D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 способом здійснення: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особисто, через представника;</w:t>
      </w:r>
    </w:p>
    <w:p w:rsidR="00C31D6D" w:rsidRPr="008005D5" w:rsidRDefault="00C31D6D" w:rsidP="008005D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 способом документального закріплення: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оформленні, неоформлені; </w:t>
      </w:r>
    </w:p>
    <w:p w:rsidR="00C31D6D" w:rsidRPr="008005D5" w:rsidRDefault="00C31D6D" w:rsidP="008005D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 способом вираження: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мовчання, жест, дії, бездіяльність.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Протиправні діяння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як юридичні факти класифікують за такими ознаками: </w:t>
      </w:r>
    </w:p>
    <w:p w:rsidR="00C31D6D" w:rsidRPr="008005D5" w:rsidRDefault="00C31D6D" w:rsidP="008005D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 ступенем суспільної небезпеки: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злочини та проступки;</w:t>
      </w:r>
    </w:p>
    <w:p w:rsidR="00C31D6D" w:rsidRPr="008005D5" w:rsidRDefault="00C31D6D" w:rsidP="008005D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 суб’єктом: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діяння індивідів, організацій;</w:t>
      </w:r>
    </w:p>
    <w:p w:rsidR="00C31D6D" w:rsidRPr="008005D5" w:rsidRDefault="00C31D6D" w:rsidP="008005D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 об’єктом: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проти особи, суспільного і державного ладу, в сфері економіки тощо;</w:t>
      </w:r>
    </w:p>
    <w:p w:rsidR="00C31D6D" w:rsidRPr="008005D5" w:rsidRDefault="00C31D6D" w:rsidP="008005D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 галузями права: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кримінальні, адміністративні, цивільні, трудові та інші;</w:t>
      </w:r>
    </w:p>
    <w:p w:rsidR="00C31D6D" w:rsidRPr="008005D5" w:rsidRDefault="00C31D6D" w:rsidP="008005D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 формою вини: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навмисні, необережні;</w:t>
      </w:r>
    </w:p>
    <w:p w:rsidR="00C31D6D" w:rsidRPr="008005D5" w:rsidRDefault="00C31D6D" w:rsidP="008005D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 мотивом: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хуліганські, корисливі та ін.</w:t>
      </w:r>
    </w:p>
    <w:p w:rsidR="00C31D6D" w:rsidRPr="008005D5" w:rsidRDefault="00C31D6D" w:rsidP="008005D5">
      <w:pPr>
        <w:pStyle w:val="Style115"/>
        <w:widowControl/>
        <w:spacing w:line="240" w:lineRule="auto"/>
        <w:ind w:left="24" w:firstLine="0"/>
        <w:rPr>
          <w:rStyle w:val="FontStyle205"/>
          <w:sz w:val="24"/>
          <w:szCs w:val="24"/>
        </w:rPr>
      </w:pPr>
      <w:r w:rsidRPr="008005D5">
        <w:rPr>
          <w:rStyle w:val="FontStyle180"/>
          <w:b/>
          <w:sz w:val="24"/>
          <w:szCs w:val="24"/>
        </w:rPr>
        <w:t xml:space="preserve">Події за ступенем невизначеності волі </w:t>
      </w:r>
      <w:proofErr w:type="spellStart"/>
      <w:r w:rsidRPr="008005D5">
        <w:rPr>
          <w:rStyle w:val="FontStyle180"/>
          <w:b/>
          <w:sz w:val="24"/>
          <w:szCs w:val="24"/>
        </w:rPr>
        <w:t>суб</w:t>
      </w:r>
      <w:proofErr w:type="spellEnd"/>
      <w:r w:rsidRPr="008005D5">
        <w:rPr>
          <w:rStyle w:val="FontStyle180"/>
          <w:b/>
          <w:sz w:val="24"/>
          <w:szCs w:val="24"/>
        </w:rPr>
        <w:t xml:space="preserve"> '</w:t>
      </w:r>
      <w:proofErr w:type="spellStart"/>
      <w:r w:rsidRPr="008005D5">
        <w:rPr>
          <w:rStyle w:val="FontStyle180"/>
          <w:b/>
          <w:sz w:val="24"/>
          <w:szCs w:val="24"/>
        </w:rPr>
        <w:t>єктів</w:t>
      </w:r>
      <w:proofErr w:type="spellEnd"/>
      <w:r w:rsidRPr="008005D5">
        <w:rPr>
          <w:rStyle w:val="FontStyle180"/>
          <w:b/>
          <w:sz w:val="24"/>
          <w:szCs w:val="24"/>
        </w:rPr>
        <w:t xml:space="preserve">: </w:t>
      </w:r>
      <w:r w:rsidRPr="008005D5">
        <w:rPr>
          <w:rStyle w:val="FontStyle187"/>
          <w:b/>
          <w:sz w:val="24"/>
          <w:szCs w:val="24"/>
        </w:rPr>
        <w:t>абсолютні</w:t>
      </w:r>
      <w:r w:rsidRPr="008005D5">
        <w:rPr>
          <w:rStyle w:val="FontStyle187"/>
          <w:sz w:val="24"/>
          <w:szCs w:val="24"/>
        </w:rPr>
        <w:t xml:space="preserve"> </w:t>
      </w:r>
      <w:r w:rsidRPr="008005D5">
        <w:rPr>
          <w:rStyle w:val="FontStyle205"/>
          <w:sz w:val="24"/>
          <w:szCs w:val="24"/>
        </w:rPr>
        <w:t>- не залежать від будь-якої волі (землетрус, повінь, ураган, снігова лави</w:t>
      </w:r>
      <w:r w:rsidRPr="008005D5">
        <w:rPr>
          <w:rStyle w:val="FontStyle205"/>
          <w:sz w:val="24"/>
          <w:szCs w:val="24"/>
        </w:rPr>
        <w:softHyphen/>
        <w:t xml:space="preserve">на тощо); </w:t>
      </w:r>
      <w:r w:rsidRPr="008005D5">
        <w:rPr>
          <w:rStyle w:val="FontStyle187"/>
          <w:b/>
          <w:sz w:val="24"/>
          <w:szCs w:val="24"/>
        </w:rPr>
        <w:t>відносні</w:t>
      </w:r>
      <w:r w:rsidRPr="008005D5">
        <w:rPr>
          <w:rStyle w:val="FontStyle187"/>
          <w:sz w:val="24"/>
          <w:szCs w:val="24"/>
        </w:rPr>
        <w:t xml:space="preserve"> </w:t>
      </w:r>
      <w:r w:rsidRPr="008005D5">
        <w:rPr>
          <w:rStyle w:val="FontStyle205"/>
          <w:sz w:val="24"/>
          <w:szCs w:val="24"/>
        </w:rPr>
        <w:t>- об'єктивно пов'язані з чиєюсь волею, виявлен</w:t>
      </w:r>
      <w:r w:rsidRPr="008005D5">
        <w:rPr>
          <w:rStyle w:val="FontStyle205"/>
          <w:sz w:val="24"/>
          <w:szCs w:val="24"/>
        </w:rPr>
        <w:softHyphen/>
        <w:t xml:space="preserve">ня якої слугує причиною настання подій (наприклад, пожежа </w:t>
      </w:r>
      <w:proofErr w:type="spellStart"/>
      <w:r w:rsidRPr="008005D5">
        <w:rPr>
          <w:rStyle w:val="FontStyle205"/>
          <w:sz w:val="24"/>
          <w:szCs w:val="24"/>
        </w:rPr>
        <w:t>будин</w:t>
      </w:r>
      <w:proofErr w:type="spellEnd"/>
      <w:r w:rsidRPr="008005D5">
        <w:rPr/>
        <w:t xml:space="preserve"> </w:t>
      </w:r>
      <w:r w:rsidRPr="008005D5">
        <w:rPr>
          <w:rStyle w:val="FontStyle205"/>
          <w:sz w:val="24"/>
          <w:szCs w:val="24"/>
        </w:rPr>
        <w:t>ку в результаті підпалу є подією, що не залежить від волі і дій учас</w:t>
      </w:r>
      <w:r w:rsidRPr="008005D5">
        <w:rPr>
          <w:rStyle w:val="FontStyle205"/>
          <w:sz w:val="24"/>
          <w:szCs w:val="24"/>
        </w:rPr>
        <w:softHyphen/>
        <w:t xml:space="preserve">ників правовідносин - </w:t>
      </w:r>
      <w:r w:rsidRPr="008005D5">
        <w:rPr>
          <w:rStyle w:val="FontStyle205"/>
          <w:sz w:val="24"/>
          <w:szCs w:val="24"/>
        </w:rPr>
        <w:lastRenderedPageBreak/>
        <w:t>власника будинку і страхової установи, проте об'єктивно пожежа настала в результаті дії - правопорушення і спри</w:t>
      </w:r>
      <w:r w:rsidRPr="008005D5">
        <w:rPr>
          <w:rStyle w:val="FontStyle205"/>
          <w:sz w:val="24"/>
          <w:szCs w:val="24"/>
        </w:rPr>
        <w:softHyphen/>
        <w:t>чинила зміну правовідносин).</w:t>
      </w:r>
    </w:p>
    <w:p w:rsidR="00C31D6D" w:rsidRPr="008005D5" w:rsidRDefault="00C31D6D" w:rsidP="008005D5">
      <w:pPr>
        <w:pStyle w:val="Style115"/>
        <w:widowControl/>
        <w:spacing w:line="240" w:lineRule="auto"/>
        <w:ind w:left="14" w:firstLine="326"/>
        <w:rPr>
          <w:rStyle w:val="FontStyle205"/>
          <w:sz w:val="24"/>
          <w:szCs w:val="24"/>
        </w:rPr>
      </w:pPr>
      <w:r w:rsidRPr="008005D5">
        <w:rPr>
          <w:rStyle w:val="FontStyle180"/>
          <w:b/>
          <w:sz w:val="24"/>
          <w:szCs w:val="24"/>
        </w:rPr>
        <w:t xml:space="preserve">Події за характером їх дії у часі: </w:t>
      </w:r>
      <w:r w:rsidRPr="008005D5">
        <w:rPr>
          <w:rStyle w:val="FontStyle187"/>
          <w:b/>
          <w:sz w:val="24"/>
          <w:szCs w:val="24"/>
        </w:rPr>
        <w:t>одноразової дії</w:t>
      </w:r>
      <w:r w:rsidRPr="008005D5">
        <w:rPr>
          <w:rStyle w:val="FontStyle187"/>
          <w:sz w:val="24"/>
          <w:szCs w:val="24"/>
        </w:rPr>
        <w:t xml:space="preserve"> </w:t>
      </w:r>
      <w:r w:rsidRPr="008005D5">
        <w:rPr>
          <w:rStyle w:val="FontStyle205"/>
          <w:sz w:val="24"/>
          <w:szCs w:val="24"/>
        </w:rPr>
        <w:t>- життєві обста</w:t>
      </w:r>
      <w:r w:rsidRPr="008005D5">
        <w:rPr>
          <w:rStyle w:val="FontStyle205"/>
          <w:sz w:val="24"/>
          <w:szCs w:val="24"/>
        </w:rPr>
        <w:softHyphen/>
        <w:t xml:space="preserve">вини, з якими норми права пов'язують юридичні наслідки лише в конкретному випадку (пожежа, смерть, народження); </w:t>
      </w:r>
      <w:r w:rsidRPr="008005D5">
        <w:rPr>
          <w:rStyle w:val="FontStyle187"/>
          <w:b/>
          <w:sz w:val="24"/>
          <w:szCs w:val="24"/>
        </w:rPr>
        <w:t>безперерв</w:t>
      </w:r>
      <w:r w:rsidRPr="008005D5">
        <w:rPr>
          <w:rStyle w:val="FontStyle187"/>
          <w:b/>
          <w:sz w:val="24"/>
          <w:szCs w:val="24"/>
        </w:rPr>
        <w:softHyphen/>
        <w:t xml:space="preserve">ної дії </w:t>
      </w:r>
      <w:r w:rsidRPr="008005D5">
        <w:rPr>
          <w:rStyle w:val="FontStyle205"/>
          <w:b/>
          <w:sz w:val="24"/>
          <w:szCs w:val="24"/>
        </w:rPr>
        <w:t>(</w:t>
      </w:r>
      <w:r w:rsidRPr="008005D5">
        <w:rPr>
          <w:rStyle w:val="FontStyle205"/>
          <w:sz w:val="24"/>
          <w:szCs w:val="24"/>
        </w:rPr>
        <w:t>факти-стани) - життєві обставини, які існують тривалий час, постійно чи періодично породжуючи юридичні наслідки (виробничо</w:t>
      </w:r>
      <w:r w:rsidRPr="008005D5">
        <w:rPr>
          <w:rStyle w:val="FontStyle205"/>
          <w:sz w:val="24"/>
          <w:szCs w:val="24"/>
        </w:rPr>
        <w:softHyphen/>
        <w:t>го стажу; перебування у шлюбі).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 xml:space="preserve">За складом 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юридичні факти поділяються на </w:t>
      </w:r>
      <w:r w:rsidRPr="008005D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uk-UA"/>
        </w:rPr>
        <w:t>прості та складні</w:t>
      </w: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.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00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Прості юридичні факти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</w:t>
      </w: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це конкретна фактична передумова, що складається з одного елементу – юридичного факту.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00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Складні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являють собою певну сукупність елементів одного юридичного факту або (та) сукупність декількох юридичних фактів необхідних для настання правових наслідків </w:t>
      </w:r>
      <w:r w:rsidRPr="008005D5">
        <w:rPr>
          <w:rStyle w:val="FontStyle205"/>
          <w:sz w:val="24"/>
          <w:szCs w:val="24"/>
        </w:rPr>
        <w:t>(наприклад, правопорушення як факт передбачає чотири елементи: суб'єкт, об'єкт, суб'єктивна сторона, об'єктивна сторона).</w:t>
      </w: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 </w:t>
      </w: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Складні юридичні факти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поділяються на: </w:t>
      </w: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фактичні системи; складові юридичні факти; факти правовідносини; фактичні склади. 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За формою прояву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юридичні факти поділяються на </w:t>
      </w: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позитивні та негативні.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00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Позитивні юридичні факти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це обставини, з наявністю яких норми права пов’язують певні наслідки. </w:t>
      </w: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 xml:space="preserve">Негативні юридичні факти </w:t>
      </w: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– це обставини, з відсутністю яких норми права пов’язують певні правові наслідки (наприклад, відсутність у особи хвороби, що перешкоджає вступу до вищого навчального закладу із специфічними умовами навчання). </w:t>
      </w:r>
    </w:p>
    <w:p w:rsidR="00C31D6D" w:rsidRPr="008005D5" w:rsidRDefault="008005D5" w:rsidP="0080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uk-UA"/>
        </w:rPr>
        <w:t xml:space="preserve">4. </w:t>
      </w:r>
      <w:r w:rsidR="00C31D6D" w:rsidRPr="008005D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uk-UA"/>
        </w:rPr>
        <w:t>Специфічні юридичні факти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При дослідженні класифікації юридичних фактів слід врахувати і наявність юридичних фактів з дефектом їх матеріальної складової – </w:t>
      </w:r>
      <w:proofErr w:type="spellStart"/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презумпцій</w:t>
      </w:r>
      <w:proofErr w:type="spellEnd"/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 і фікцій. 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Правовою презумпцією</w:t>
      </w: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 називають закріплене в законодавстві припущення про наявність або відсутність певних юридичних фактів, яке може призвести до певних юридичних наслідків. </w:t>
      </w:r>
    </w:p>
    <w:p w:rsidR="00C31D6D" w:rsidRPr="008005D5" w:rsidRDefault="00C31D6D" w:rsidP="008005D5">
      <w:pPr>
        <w:pStyle w:val="Style115"/>
        <w:widowControl/>
        <w:spacing w:line="240" w:lineRule="auto"/>
        <w:ind w:right="29" w:firstLine="331"/>
        <w:rPr>
          <w:rStyle w:val="FontStyle205"/>
          <w:b/>
          <w:sz w:val="24"/>
          <w:szCs w:val="24"/>
        </w:rPr>
      </w:pPr>
      <w:r w:rsidRPr="008005D5">
        <w:rPr>
          <w:rStyle w:val="FontStyle205"/>
          <w:b/>
          <w:sz w:val="24"/>
          <w:szCs w:val="24"/>
        </w:rPr>
        <w:t>Презумпції - закріплені в нормах права припущення про наяв</w:t>
      </w:r>
      <w:r w:rsidRPr="008005D5">
        <w:rPr>
          <w:rStyle w:val="FontStyle205"/>
          <w:b/>
          <w:sz w:val="24"/>
          <w:szCs w:val="24"/>
        </w:rPr>
        <w:softHyphen/>
        <w:t>ність чи відсутність певних фактів, які мають юридичне значення, тобто презумпції - це узагальнення не достовірні, факти умовні, але можливі.</w:t>
      </w:r>
    </w:p>
    <w:p w:rsidR="00C31D6D" w:rsidRPr="008005D5" w:rsidRDefault="00C31D6D" w:rsidP="008005D5">
      <w:pPr>
        <w:pStyle w:val="Style115"/>
        <w:widowControl/>
        <w:spacing w:line="240" w:lineRule="auto"/>
        <w:ind w:left="5" w:right="19" w:firstLine="336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>У правовій реальності презумпції є феноменом, який, не буду</w:t>
      </w:r>
      <w:r w:rsidRPr="008005D5">
        <w:rPr>
          <w:rStyle w:val="FontStyle205"/>
          <w:sz w:val="24"/>
          <w:szCs w:val="24"/>
        </w:rPr>
        <w:softHyphen/>
        <w:t>чи юридичним фактом, може породжувати правовідносини, виступа</w:t>
      </w:r>
      <w:r w:rsidRPr="008005D5">
        <w:rPr>
          <w:rStyle w:val="FontStyle205"/>
          <w:sz w:val="24"/>
          <w:szCs w:val="24"/>
        </w:rPr>
        <w:softHyphen/>
        <w:t>ти способом установлення юридичних фактів, за якого юридичний факт передбачається існуючим на підставі повторюваного, типово</w:t>
      </w:r>
      <w:r w:rsidRPr="008005D5">
        <w:rPr>
          <w:rStyle w:val="FontStyle205"/>
          <w:sz w:val="24"/>
          <w:szCs w:val="24"/>
        </w:rPr>
        <w:softHyphen/>
        <w:t>го явища об'єктивної реальності.. Презумпції - важливий і досить гнучкий інструмент регулювання правовідносин, завдяки якому зникають сумніви в існуванні певного юридичного факту, оскільки в них: 1) відображаються вихідні, принципові засади права; 2) закладе</w:t>
      </w:r>
      <w:r w:rsidRPr="008005D5">
        <w:rPr>
          <w:rStyle w:val="FontStyle205"/>
          <w:sz w:val="24"/>
          <w:szCs w:val="24"/>
        </w:rPr>
        <w:softHyphen/>
        <w:t>ний механізм реалізації цих засад.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 xml:space="preserve">Види </w:t>
      </w:r>
      <w:proofErr w:type="spellStart"/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презумпцій</w:t>
      </w:r>
      <w:proofErr w:type="spellEnd"/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:</w:t>
      </w: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 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За вірогідністю припущення:</w:t>
      </w: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 </w:t>
      </w:r>
    </w:p>
    <w:p w:rsidR="00C31D6D" w:rsidRPr="008005D5" w:rsidRDefault="00C31D6D" w:rsidP="008005D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презумпції, що не можуть бути спростовані (неспростовні) – це такі припущення щодо існування повного факту, які не потребують доведення і не підлягають сумнівам, спростуванню (наприклад, презумпція недієздатності неповнолітньої особи); </w:t>
      </w:r>
    </w:p>
    <w:p w:rsidR="00C31D6D" w:rsidRPr="008005D5" w:rsidRDefault="00C31D6D" w:rsidP="008005D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презумпції, що можуть бути спростовані (спростовні) – це такі припущення щодо існування певного факту, які мають юридичне значення доти, доки щодо цього факту не буде встановлено інше (наприклад, презумпція невинуватості особи, презумпція батьківства). 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 xml:space="preserve">За сферою обігу: </w:t>
      </w:r>
    </w:p>
    <w:p w:rsidR="00C31D6D" w:rsidRPr="008005D5" w:rsidRDefault="00C31D6D" w:rsidP="008005D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загально-правові презумпції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визнаються такими, що мають значення юридичних фактів у всіх галузях права (наприклад, презумпція знання опублікованих законів); </w:t>
      </w:r>
    </w:p>
    <w:p w:rsidR="00C31D6D" w:rsidRPr="008005D5" w:rsidRDefault="00C31D6D" w:rsidP="008005D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галузеві презумпції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діють у межах однієї галузі права (наприклад, цивільно-правова відповідальність власника джерела підвищеної небезпеки, який завдав шкоди особі або її майну; його вина передбачається, якщо шкода не була викликана грубою необережністю або умислом потерпілого). 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lastRenderedPageBreak/>
        <w:t>За ступенем обов’язковості: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31D6D" w:rsidRPr="008005D5" w:rsidRDefault="00C31D6D" w:rsidP="008005D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юридичні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презумпції, які прямо закріплені в юридичних нормах і тому безумовно обов’язкові для усіх (наприклад, якщо дитина народилася в зареєстрованому шлюбі, </w:t>
      </w:r>
      <w:proofErr w:type="spellStart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презумується</w:t>
      </w:r>
      <w:proofErr w:type="spellEnd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що його батьком є законний чоловік його матері; </w:t>
      </w:r>
    </w:p>
    <w:p w:rsidR="00C31D6D" w:rsidRPr="008005D5" w:rsidRDefault="00C31D6D" w:rsidP="008005D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фактичні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презумпції, що не отримали закріплення в праві. Так, презумпція наявності права власності у власника речі прямо в законодавстві не закріплена, тому, якщо хтось виявить бажання відібрати цю річ у власника, йому доведеться довести в суді, що в нього є титул права власності на предмет спору </w:t>
      </w:r>
    </w:p>
    <w:p w:rsidR="00C31D6D" w:rsidRPr="008005D5" w:rsidRDefault="00C31D6D" w:rsidP="008005D5">
      <w:pPr>
        <w:pStyle w:val="Style23"/>
        <w:widowControl/>
        <w:spacing w:line="240" w:lineRule="auto"/>
        <w:ind w:left="10" w:right="29" w:firstLine="331"/>
        <w:rPr>
          <w:rStyle w:val="FontStyle180"/>
          <w:sz w:val="24"/>
          <w:szCs w:val="24"/>
        </w:rPr>
      </w:pPr>
      <w:r w:rsidRPr="008005D5">
        <w:rPr>
          <w:rStyle w:val="FontStyle180"/>
          <w:b/>
          <w:sz w:val="24"/>
          <w:szCs w:val="24"/>
        </w:rPr>
        <w:t xml:space="preserve">Види </w:t>
      </w:r>
      <w:proofErr w:type="spellStart"/>
      <w:r w:rsidRPr="008005D5">
        <w:rPr>
          <w:rStyle w:val="FontStyle180"/>
          <w:b/>
          <w:sz w:val="24"/>
          <w:szCs w:val="24"/>
        </w:rPr>
        <w:t>презумпцій</w:t>
      </w:r>
      <w:proofErr w:type="spellEnd"/>
      <w:r w:rsidRPr="008005D5">
        <w:rPr>
          <w:rStyle w:val="FontStyle180"/>
          <w:b/>
          <w:sz w:val="24"/>
          <w:szCs w:val="24"/>
        </w:rPr>
        <w:t xml:space="preserve"> за субординацією в правовому регулюванні і їх відмітні ознаки</w:t>
      </w:r>
      <w:r w:rsidRPr="008005D5">
        <w:rPr>
          <w:rStyle w:val="FontStyle180"/>
          <w:sz w:val="24"/>
          <w:szCs w:val="24"/>
        </w:rPr>
        <w:t>:</w:t>
      </w:r>
    </w:p>
    <w:p w:rsidR="00C31D6D" w:rsidRPr="008005D5" w:rsidRDefault="00C31D6D" w:rsidP="008005D5">
      <w:pPr>
        <w:pStyle w:val="Style145"/>
        <w:widowControl/>
        <w:numPr>
          <w:ilvl w:val="0"/>
          <w:numId w:val="14"/>
        </w:numPr>
        <w:tabs>
          <w:tab w:val="left" w:pos="662"/>
        </w:tabs>
        <w:spacing w:line="240" w:lineRule="auto"/>
        <w:ind w:left="672" w:right="24" w:hanging="317"/>
        <w:rPr>
          <w:rStyle w:val="FontStyle187"/>
          <w:sz w:val="24"/>
          <w:szCs w:val="24"/>
        </w:rPr>
      </w:pPr>
      <w:r w:rsidRPr="008005D5">
        <w:rPr>
          <w:rStyle w:val="FontStyle187"/>
          <w:sz w:val="24"/>
          <w:szCs w:val="24"/>
        </w:rPr>
        <w:t xml:space="preserve">матеріально-правові - </w:t>
      </w:r>
      <w:r w:rsidRPr="008005D5">
        <w:rPr>
          <w:rStyle w:val="FontStyle205"/>
          <w:sz w:val="24"/>
          <w:szCs w:val="24"/>
        </w:rPr>
        <w:t xml:space="preserve">містять </w:t>
      </w:r>
      <w:proofErr w:type="spellStart"/>
      <w:r w:rsidRPr="008005D5">
        <w:rPr>
          <w:rStyle w:val="FontStyle205"/>
          <w:sz w:val="24"/>
          <w:szCs w:val="24"/>
        </w:rPr>
        <w:t>правоположення</w:t>
      </w:r>
      <w:proofErr w:type="spellEnd"/>
      <w:r w:rsidRPr="008005D5">
        <w:rPr>
          <w:rStyle w:val="FontStyle205"/>
          <w:sz w:val="24"/>
          <w:szCs w:val="24"/>
        </w:rPr>
        <w:t xml:space="preserve"> про наяв</w:t>
      </w:r>
      <w:r w:rsidRPr="008005D5">
        <w:rPr>
          <w:rStyle w:val="FontStyle205"/>
          <w:sz w:val="24"/>
          <w:szCs w:val="24"/>
        </w:rPr>
        <w:softHyphen/>
        <w:t xml:space="preserve">ність (відсутність) певного юридичного факту при існуванні інших фактів, що можуть стосуватися іншого суб'єкта певних правовідносин або неозначеного кола осіб. </w:t>
      </w:r>
      <w:r w:rsidRPr="008005D5">
        <w:rPr>
          <w:rStyle w:val="FontStyle180"/>
          <w:sz w:val="24"/>
          <w:szCs w:val="24"/>
        </w:rPr>
        <w:t xml:space="preserve">Ознаки: </w:t>
      </w:r>
      <w:r w:rsidRPr="008005D5">
        <w:rPr>
          <w:rStyle w:val="FontStyle205"/>
          <w:sz w:val="24"/>
          <w:szCs w:val="24"/>
        </w:rPr>
        <w:t>1) слу</w:t>
      </w:r>
      <w:r w:rsidRPr="008005D5">
        <w:rPr>
          <w:rStyle w:val="FontStyle205"/>
          <w:sz w:val="24"/>
          <w:szCs w:val="24"/>
        </w:rPr>
        <w:softHyphen/>
        <w:t>жать передумовою для процесуальної презумпції; 2) всту</w:t>
      </w:r>
      <w:r w:rsidRPr="008005D5">
        <w:rPr>
          <w:rStyle w:val="FontStyle205"/>
          <w:sz w:val="24"/>
          <w:szCs w:val="24"/>
        </w:rPr>
        <w:softHyphen/>
        <w:t>пають у дію лише за доведеності умов їх застосування; 3) завжди можуть бути спростовані шляхом доказів про від</w:t>
      </w:r>
      <w:r w:rsidRPr="008005D5">
        <w:rPr>
          <w:rStyle w:val="FontStyle205"/>
          <w:sz w:val="24"/>
          <w:szCs w:val="24"/>
        </w:rPr>
        <w:softHyphen/>
        <w:t>сутність фактів, за наявності яких вони застосовуються;</w:t>
      </w:r>
    </w:p>
    <w:p w:rsidR="00C31D6D" w:rsidRPr="008005D5" w:rsidRDefault="00C31D6D" w:rsidP="008005D5">
      <w:pPr>
        <w:pStyle w:val="Style145"/>
        <w:widowControl/>
        <w:numPr>
          <w:ilvl w:val="0"/>
          <w:numId w:val="14"/>
        </w:numPr>
        <w:tabs>
          <w:tab w:val="left" w:pos="662"/>
        </w:tabs>
        <w:spacing w:line="240" w:lineRule="auto"/>
        <w:ind w:left="672" w:right="19" w:hanging="317"/>
        <w:rPr>
          <w:rStyle w:val="FontStyle187"/>
          <w:sz w:val="24"/>
          <w:szCs w:val="24"/>
        </w:rPr>
      </w:pPr>
      <w:r w:rsidRPr="008005D5">
        <w:rPr>
          <w:rStyle w:val="FontStyle187"/>
          <w:sz w:val="24"/>
          <w:szCs w:val="24"/>
        </w:rPr>
        <w:t xml:space="preserve">процесуально-правові - </w:t>
      </w:r>
      <w:r w:rsidRPr="008005D5">
        <w:rPr>
          <w:rStyle w:val="FontStyle205"/>
          <w:sz w:val="24"/>
          <w:szCs w:val="24"/>
        </w:rPr>
        <w:t>виключають необхідність дока</w:t>
      </w:r>
      <w:r w:rsidRPr="008005D5">
        <w:rPr>
          <w:rStyle w:val="FontStyle205"/>
          <w:sz w:val="24"/>
          <w:szCs w:val="24"/>
        </w:rPr>
        <w:softHyphen/>
        <w:t>зів для ухвалення рішення або вказують на суб'єкта, на якого покладається тягар доказування під час розгляду юри</w:t>
      </w:r>
      <w:r w:rsidRPr="008005D5">
        <w:rPr>
          <w:rStyle w:val="FontStyle205"/>
          <w:sz w:val="24"/>
          <w:szCs w:val="24"/>
        </w:rPr>
        <w:softHyphen/>
        <w:t xml:space="preserve">дичної справи, чим установлюється порядок застосування норм процесуального права. </w:t>
      </w:r>
      <w:r w:rsidRPr="008005D5">
        <w:rPr>
          <w:rStyle w:val="FontStyle180"/>
          <w:sz w:val="24"/>
          <w:szCs w:val="24"/>
        </w:rPr>
        <w:t xml:space="preserve">Ознаки: </w:t>
      </w:r>
      <w:r w:rsidRPr="008005D5">
        <w:rPr>
          <w:rStyle w:val="FontStyle205"/>
          <w:sz w:val="24"/>
          <w:szCs w:val="24"/>
        </w:rPr>
        <w:t>1) мають передумовою матеріально-правову презумпцію; 2) завжди виходять із пра</w:t>
      </w:r>
      <w:r w:rsidRPr="008005D5">
        <w:rPr>
          <w:rStyle w:val="FontStyle205"/>
          <w:sz w:val="24"/>
          <w:szCs w:val="24"/>
        </w:rPr>
        <w:softHyphen/>
        <w:t>вової норми і розподіляють тягар доказування суворо визна</w:t>
      </w:r>
      <w:r w:rsidRPr="008005D5">
        <w:rPr>
          <w:rStyle w:val="FontStyle205"/>
          <w:sz w:val="24"/>
          <w:szCs w:val="24"/>
        </w:rPr>
        <w:softHyphen/>
        <w:t>чено, а не приблизно; 3) не можуть бути спростовані, якщо матеріально-правова презумпція є незаперечною.</w:t>
      </w:r>
    </w:p>
    <w:p w:rsidR="00C31D6D" w:rsidRPr="008005D5" w:rsidRDefault="00C31D6D" w:rsidP="008005D5">
      <w:pPr>
        <w:pStyle w:val="Style115"/>
        <w:widowControl/>
        <w:spacing w:line="240" w:lineRule="auto"/>
        <w:ind w:left="10" w:right="10" w:firstLine="326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 xml:space="preserve">У більшості правових норм матеріальні і процесуальні види </w:t>
      </w:r>
      <w:proofErr w:type="spellStart"/>
      <w:r w:rsidRPr="008005D5">
        <w:rPr>
          <w:rStyle w:val="FontStyle205"/>
          <w:sz w:val="24"/>
          <w:szCs w:val="24"/>
        </w:rPr>
        <w:t>презумпцій</w:t>
      </w:r>
      <w:proofErr w:type="spellEnd"/>
      <w:r w:rsidRPr="008005D5">
        <w:rPr>
          <w:rStyle w:val="FontStyle205"/>
          <w:sz w:val="24"/>
          <w:szCs w:val="24"/>
        </w:rPr>
        <w:t xml:space="preserve"> тісно переплітаються. Вони допомагають вирішити справу, скорочують і спрощують процес доказування, розподіляють тягар доказування. До таких </w:t>
      </w:r>
      <w:proofErr w:type="spellStart"/>
      <w:r w:rsidRPr="008005D5">
        <w:rPr>
          <w:rStyle w:val="FontStyle205"/>
          <w:sz w:val="24"/>
          <w:szCs w:val="24"/>
        </w:rPr>
        <w:t>презумпцій</w:t>
      </w:r>
      <w:proofErr w:type="spellEnd"/>
      <w:r w:rsidRPr="008005D5">
        <w:rPr>
          <w:rStyle w:val="FontStyle205"/>
          <w:sz w:val="24"/>
          <w:szCs w:val="24"/>
        </w:rPr>
        <w:t xml:space="preserve"> належать: презумпція бать</w:t>
      </w:r>
      <w:r w:rsidRPr="008005D5">
        <w:rPr>
          <w:rStyle w:val="FontStyle205"/>
          <w:sz w:val="24"/>
          <w:szCs w:val="24"/>
        </w:rPr>
        <w:softHyphen/>
        <w:t>ківства дитини, яка народились у зареєстрованому шлюбі; презумп</w:t>
      </w:r>
      <w:r w:rsidRPr="008005D5">
        <w:rPr>
          <w:rStyle w:val="FontStyle205"/>
          <w:sz w:val="24"/>
          <w:szCs w:val="24"/>
        </w:rPr>
        <w:softHyphen/>
        <w:t>ція рівності частини кожного з подружжя при поділі майна, спіль</w:t>
      </w:r>
      <w:r w:rsidRPr="008005D5">
        <w:rPr>
          <w:rStyle w:val="FontStyle205"/>
          <w:sz w:val="24"/>
          <w:szCs w:val="24"/>
        </w:rPr>
        <w:softHyphen/>
        <w:t>но нажитого в шлюбі; презумпція смерті особи, що безвісно була відсутня понад три роки; презумпція відмовлення позивачу від позо</w:t>
      </w:r>
      <w:r w:rsidRPr="008005D5">
        <w:rPr>
          <w:rStyle w:val="FontStyle205"/>
          <w:sz w:val="24"/>
          <w:szCs w:val="24"/>
        </w:rPr>
        <w:softHyphen/>
        <w:t>вних вимог, якщо він двічі не з'являвся без поважних причин на судове засідання, та ін.</w:t>
      </w:r>
    </w:p>
    <w:p w:rsidR="00C31D6D" w:rsidRPr="008005D5" w:rsidRDefault="00C31D6D" w:rsidP="008005D5">
      <w:pPr>
        <w:pStyle w:val="Style115"/>
        <w:widowControl/>
        <w:spacing w:line="240" w:lineRule="auto"/>
        <w:ind w:left="19" w:firstLine="326"/>
        <w:rPr>
          <w:rStyle w:val="FontStyle205"/>
          <w:sz w:val="24"/>
          <w:szCs w:val="24"/>
        </w:rPr>
      </w:pPr>
      <w:r w:rsidRPr="008005D5">
        <w:rPr>
          <w:rStyle w:val="FontStyle180"/>
          <w:sz w:val="24"/>
          <w:szCs w:val="24"/>
        </w:rPr>
        <w:t xml:space="preserve">Кожна галузь права має чималий "набір" </w:t>
      </w:r>
      <w:proofErr w:type="spellStart"/>
      <w:r w:rsidRPr="008005D5">
        <w:rPr>
          <w:rStyle w:val="FontStyle180"/>
          <w:sz w:val="24"/>
          <w:szCs w:val="24"/>
        </w:rPr>
        <w:t>презумпцій</w:t>
      </w:r>
      <w:proofErr w:type="spellEnd"/>
      <w:r w:rsidRPr="008005D5">
        <w:rPr>
          <w:rStyle w:val="FontStyle180"/>
          <w:sz w:val="24"/>
          <w:szCs w:val="24"/>
        </w:rPr>
        <w:t xml:space="preserve">. </w:t>
      </w:r>
      <w:r w:rsidRPr="008005D5">
        <w:rPr>
          <w:rStyle w:val="FontStyle205"/>
          <w:sz w:val="24"/>
          <w:szCs w:val="24"/>
        </w:rPr>
        <w:t>Напри</w:t>
      </w:r>
      <w:r w:rsidRPr="008005D5">
        <w:rPr>
          <w:rStyle w:val="FontStyle205"/>
          <w:sz w:val="24"/>
          <w:szCs w:val="24"/>
        </w:rPr>
        <w:softHyphen/>
        <w:t>клад, у Цивільному кодексі України закріплені презумпція розум</w:t>
      </w:r>
      <w:r w:rsidRPr="008005D5">
        <w:rPr>
          <w:rStyle w:val="FontStyle205"/>
          <w:sz w:val="24"/>
          <w:szCs w:val="24"/>
        </w:rPr>
        <w:softHyphen/>
        <w:t>ності і сумлінності учасників цивільних правовідносин, презумпція вини та ін. Вина визнається обов'язковою умовою для застосуван</w:t>
      </w:r>
      <w:r w:rsidRPr="008005D5">
        <w:rPr>
          <w:rStyle w:val="FontStyle205"/>
          <w:sz w:val="24"/>
          <w:szCs w:val="24"/>
        </w:rPr>
        <w:softHyphen/>
        <w:t>ня заходів цивільно-правової відповідальності за порушення договір</w:t>
      </w:r>
      <w:r w:rsidRPr="008005D5">
        <w:rPr>
          <w:rStyle w:val="FontStyle205"/>
          <w:sz w:val="24"/>
          <w:szCs w:val="24"/>
        </w:rPr>
        <w:softHyphen/>
        <w:t>них зобов'язань або у разі заподіяння шкоди. Щоправда, із презумпції вини є винятки. І все-таки загальним правилом у країнах континентальної Європи є таке: неодмінною передумовою договірної відпові</w:t>
      </w:r>
      <w:r w:rsidRPr="008005D5">
        <w:rPr>
          <w:rStyle w:val="FontStyle205"/>
          <w:sz w:val="24"/>
          <w:szCs w:val="24"/>
        </w:rPr>
        <w:softHyphen/>
        <w:t>дальності є вина боржника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Своєрідним юридичними фактами є і </w:t>
      </w:r>
      <w:r w:rsidRPr="00800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юридичні фікції.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Юридична фікція була відома ще римському праву (</w:t>
      </w:r>
      <w:proofErr w:type="spellStart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>fictio</w:t>
      </w:r>
      <w:proofErr w:type="spellEnd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вигадка). Р. </w:t>
      </w:r>
      <w:proofErr w:type="spellStart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>Ієрінг</w:t>
      </w:r>
      <w:proofErr w:type="spellEnd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характеризував її як юридичну неправду, освячену необхідністю; вона дозволяє уникати труднощів, замість того, щоб переборювати їх, і являє собою свого роду «технічний обман».</w:t>
      </w:r>
    </w:p>
    <w:p w:rsidR="00C31D6D" w:rsidRPr="008005D5" w:rsidRDefault="00C31D6D" w:rsidP="008005D5">
      <w:pPr>
        <w:pStyle w:val="Style115"/>
        <w:widowControl/>
        <w:spacing w:line="240" w:lineRule="auto"/>
        <w:ind w:left="53" w:firstLine="336"/>
        <w:rPr>
          <w:rStyle w:val="FontStyle205"/>
          <w:sz w:val="24"/>
          <w:szCs w:val="24"/>
        </w:rPr>
      </w:pPr>
      <w:r w:rsidRPr="008005D5">
        <w:rPr>
          <w:rStyle w:val="FontStyle172"/>
          <w:sz w:val="24"/>
          <w:szCs w:val="24"/>
        </w:rPr>
        <w:t xml:space="preserve">Правові фікції </w:t>
      </w:r>
      <w:r w:rsidRPr="008005D5">
        <w:rPr>
          <w:rStyle w:val="FontStyle180"/>
          <w:sz w:val="24"/>
          <w:szCs w:val="24"/>
        </w:rPr>
        <w:t xml:space="preserve">(лат. </w:t>
      </w:r>
      <w:proofErr w:type="spellStart"/>
      <w:proofErr w:type="gramStart"/>
      <w:r w:rsidRPr="008005D5">
        <w:rPr>
          <w:rStyle w:val="FontStyle205"/>
          <w:sz w:val="24"/>
          <w:szCs w:val="24"/>
          <w:lang w:val="en-US"/>
        </w:rPr>
        <w:t>fictio</w:t>
      </w:r>
      <w:proofErr w:type="spellEnd"/>
      <w:proofErr w:type="gramEnd"/>
      <w:r w:rsidRPr="008005D5">
        <w:rPr>
          <w:rStyle w:val="FontStyle205"/>
          <w:sz w:val="24"/>
          <w:szCs w:val="24"/>
        </w:rPr>
        <w:t xml:space="preserve"> - вимисел, вигадка) - </w:t>
      </w:r>
      <w:r w:rsidRPr="008005D5">
        <w:rPr>
          <w:rStyle w:val="FontStyle205"/>
          <w:b/>
          <w:sz w:val="24"/>
          <w:szCs w:val="24"/>
        </w:rPr>
        <w:t>загальновизнані і зафіксовані в нормах права припущення про існування певних явищ і процесів, тоді як у дійсності вони відсутні.</w:t>
      </w:r>
      <w:r w:rsidRPr="008005D5">
        <w:rPr>
          <w:rStyle w:val="FontStyle205"/>
          <w:sz w:val="24"/>
          <w:szCs w:val="24"/>
        </w:rPr>
        <w:t xml:space="preserve"> Інститут фікції застосову</w:t>
      </w:r>
      <w:r w:rsidRPr="008005D5">
        <w:rPr>
          <w:rStyle w:val="FontStyle205"/>
          <w:sz w:val="24"/>
          <w:szCs w:val="24"/>
        </w:rPr>
        <w:softHyphen/>
        <w:t xml:space="preserve">ється в праві (його широко використовували ще давні римляни), якщо відсутні реальні підстави для: </w:t>
      </w:r>
      <w:r w:rsidRPr="008005D5">
        <w:rPr>
          <w:rStyle w:val="FontStyle170"/>
          <w:sz w:val="24"/>
          <w:szCs w:val="24"/>
        </w:rPr>
        <w:t xml:space="preserve">1) </w:t>
      </w:r>
      <w:r w:rsidRPr="008005D5">
        <w:rPr>
          <w:rStyle w:val="FontStyle205"/>
          <w:sz w:val="24"/>
          <w:szCs w:val="24"/>
        </w:rPr>
        <w:t xml:space="preserve">доказу правомірності якої-небудь дії або бездіяльності; 2) визнання суб'єктивного права (суб'єктивних </w:t>
      </w:r>
      <w:proofErr w:type="spellStart"/>
      <w:r w:rsidRPr="008005D5">
        <w:rPr>
          <w:rStyle w:val="FontStyle205"/>
          <w:sz w:val="24"/>
          <w:szCs w:val="24"/>
        </w:rPr>
        <w:t>правомочностей</w:t>
      </w:r>
      <w:proofErr w:type="spellEnd"/>
      <w:r w:rsidRPr="008005D5">
        <w:rPr>
          <w:rStyle w:val="FontStyle205"/>
          <w:sz w:val="24"/>
          <w:szCs w:val="24"/>
        </w:rPr>
        <w:t>); 3) констатації юридичного факту. У таких випад</w:t>
      </w:r>
      <w:r w:rsidRPr="008005D5">
        <w:rPr>
          <w:rStyle w:val="FontStyle205"/>
          <w:sz w:val="24"/>
          <w:szCs w:val="24"/>
        </w:rPr>
        <w:softHyphen/>
        <w:t xml:space="preserve">ках </w:t>
      </w:r>
      <w:r w:rsidRPr="008005D5">
        <w:rPr>
          <w:rStyle w:val="FontStyle180"/>
          <w:sz w:val="24"/>
          <w:szCs w:val="24"/>
        </w:rPr>
        <w:t>використовуються штучні, нереальні (</w:t>
      </w:r>
      <w:proofErr w:type="spellStart"/>
      <w:r w:rsidRPr="008005D5">
        <w:rPr>
          <w:rStyle w:val="FontStyle180"/>
          <w:sz w:val="24"/>
          <w:szCs w:val="24"/>
        </w:rPr>
        <w:t>конвенціальні</w:t>
      </w:r>
      <w:proofErr w:type="spellEnd"/>
      <w:r w:rsidRPr="008005D5">
        <w:rPr>
          <w:rStyle w:val="FontStyle180"/>
          <w:sz w:val="24"/>
          <w:szCs w:val="24"/>
        </w:rPr>
        <w:t xml:space="preserve">) підстави, </w:t>
      </w:r>
      <w:r w:rsidRPr="008005D5">
        <w:rPr>
          <w:rStyle w:val="FontStyle205"/>
          <w:sz w:val="24"/>
          <w:szCs w:val="24"/>
        </w:rPr>
        <w:t>щоб мати відносно завершену картину правової реальності, тобто правова реальність підводиться під деяку формулу, їй не відповід</w:t>
      </w:r>
      <w:r w:rsidRPr="008005D5">
        <w:rPr>
          <w:rStyle w:val="FontStyle205"/>
          <w:sz w:val="24"/>
          <w:szCs w:val="24"/>
        </w:rPr>
        <w:softHyphen/>
        <w:t>ну, щоб потім з цієї формули зробити необхідні фактичні висновки.</w:t>
      </w:r>
    </w:p>
    <w:p w:rsidR="00C31D6D" w:rsidRPr="008005D5" w:rsidRDefault="00C31D6D" w:rsidP="008005D5">
      <w:pPr>
        <w:pStyle w:val="Style20"/>
        <w:widowControl/>
        <w:spacing w:line="240" w:lineRule="auto"/>
        <w:ind w:left="10" w:right="24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 xml:space="preserve">Нерідко в нормативних актах фікції виражаються словами "я </w:t>
      </w:r>
      <w:r w:rsidRPr="008005D5">
        <w:rPr>
          <w:rStyle w:val="FontStyle205"/>
          <w:sz w:val="24"/>
          <w:szCs w:val="24"/>
          <w:lang w:val="ru-RU"/>
        </w:rPr>
        <w:t xml:space="preserve">к </w:t>
      </w:r>
      <w:r w:rsidRPr="008005D5">
        <w:rPr>
          <w:rStyle w:val="FontStyle205"/>
          <w:sz w:val="24"/>
          <w:szCs w:val="24"/>
        </w:rPr>
        <w:t xml:space="preserve">б и", </w:t>
      </w:r>
      <w:r w:rsidRPr="008005D5">
        <w:rPr>
          <w:rStyle w:val="FontStyle205"/>
          <w:spacing w:val="60"/>
          <w:sz w:val="24"/>
          <w:szCs w:val="24"/>
        </w:rPr>
        <w:t>"якщо</w:t>
      </w:r>
      <w:r w:rsidRPr="008005D5">
        <w:rPr>
          <w:rStyle w:val="FontStyle205"/>
          <w:sz w:val="24"/>
          <w:szCs w:val="24"/>
        </w:rPr>
        <w:t xml:space="preserve"> б", </w:t>
      </w:r>
      <w:r w:rsidRPr="008005D5">
        <w:rPr>
          <w:rStyle w:val="FontStyle205"/>
          <w:spacing w:val="60"/>
          <w:sz w:val="24"/>
          <w:szCs w:val="24"/>
        </w:rPr>
        <w:t>"припустим</w:t>
      </w:r>
      <w:r w:rsidRPr="008005D5">
        <w:rPr>
          <w:rStyle w:val="FontStyle205"/>
          <w:sz w:val="24"/>
          <w:szCs w:val="24"/>
        </w:rPr>
        <w:t>о".</w:t>
      </w:r>
    </w:p>
    <w:p w:rsidR="00C31D6D" w:rsidRPr="008005D5" w:rsidRDefault="00C31D6D" w:rsidP="008005D5">
      <w:pPr>
        <w:pStyle w:val="Style115"/>
        <w:widowControl/>
        <w:spacing w:line="240" w:lineRule="auto"/>
        <w:ind w:left="53" w:firstLine="336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>Створення фікцій часто відбувається за допомогою прийомів тлумачення за аналогією - відповідно до принципу справедливос</w:t>
      </w:r>
      <w:r w:rsidRPr="008005D5">
        <w:rPr>
          <w:rStyle w:val="FontStyle205"/>
          <w:sz w:val="24"/>
          <w:szCs w:val="24"/>
        </w:rPr>
        <w:softHyphen/>
        <w:t>ті.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 </w:t>
      </w:r>
      <w:r w:rsidRPr="00800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Юридична фікція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</w:t>
      </w: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це засіб юридичної техніки, за допомогою якого конструюється явно не існуюче положення (відношення або стан), що визнається існуючим та володіє імперативністю, який відіграє роль відсутнього юридичного факту в ситуації незаповнюваної невідомості, що закріплене нормою права.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31D6D" w:rsidRPr="008005D5" w:rsidRDefault="00C31D6D" w:rsidP="008005D5">
      <w:pPr>
        <w:pStyle w:val="Style115"/>
        <w:widowControl/>
        <w:spacing w:line="240" w:lineRule="auto"/>
        <w:ind w:right="10" w:firstLine="350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>Створення фікцій часто відбувається за допомогою прийомів тлумачення за аналогією - відповідно до принципу справедливос</w:t>
      </w:r>
      <w:r w:rsidRPr="008005D5">
        <w:rPr>
          <w:rStyle w:val="FontStyle205"/>
          <w:sz w:val="24"/>
          <w:szCs w:val="24"/>
        </w:rPr>
        <w:softHyphen/>
        <w:t xml:space="preserve">ті. Наприклад, </w:t>
      </w:r>
      <w:r w:rsidRPr="008005D5">
        <w:rPr>
          <w:rStyle w:val="FontStyle180"/>
          <w:sz w:val="24"/>
          <w:szCs w:val="24"/>
        </w:rPr>
        <w:t xml:space="preserve">положення про визнання особи безвісно відсутньою </w:t>
      </w:r>
      <w:r w:rsidRPr="008005D5">
        <w:rPr>
          <w:rStyle w:val="FontStyle205"/>
          <w:sz w:val="24"/>
          <w:szCs w:val="24"/>
        </w:rPr>
        <w:t>(ст. 43 ЦК України) є фікцією, закріпленою в законодавчому акті (постулюється неіснуюче ніби існуючим): фізична особа може бути визнана судом безвісно відсутньою, якщо протягом одного року в місці її постійного проживання немає відомостей про місце її перебу</w:t>
      </w:r>
      <w:r w:rsidRPr="008005D5">
        <w:rPr>
          <w:rStyle w:val="FontStyle205"/>
          <w:sz w:val="24"/>
          <w:szCs w:val="24"/>
        </w:rPr>
        <w:softHyphen/>
        <w:t>вання. Якщо неможливо встановити день одержання останніх відо</w:t>
      </w:r>
      <w:r w:rsidRPr="008005D5">
        <w:rPr>
          <w:rStyle w:val="FontStyle205"/>
          <w:sz w:val="24"/>
          <w:szCs w:val="24"/>
        </w:rPr>
        <w:softHyphen/>
        <w:t>мостей про місце перебування особи, початком її безвісної відсут</w:t>
      </w:r>
      <w:r w:rsidRPr="008005D5">
        <w:rPr>
          <w:rStyle w:val="FontStyle205"/>
          <w:sz w:val="24"/>
          <w:szCs w:val="24"/>
        </w:rPr>
        <w:softHyphen/>
        <w:t xml:space="preserve">ності вважається перше число місяця, що настає за тим місяцем, у якому були отримані такі відомості; у разі неможливості установити цей місяць - перше січня наступного року. Інший приклад: </w:t>
      </w:r>
      <w:r w:rsidRPr="008005D5">
        <w:rPr>
          <w:rStyle w:val="FontStyle180"/>
          <w:sz w:val="24"/>
          <w:szCs w:val="24"/>
        </w:rPr>
        <w:t xml:space="preserve">юридична особа. </w:t>
      </w:r>
      <w:r w:rsidRPr="008005D5">
        <w:rPr>
          <w:rStyle w:val="FontStyle205"/>
          <w:sz w:val="24"/>
          <w:szCs w:val="24"/>
        </w:rPr>
        <w:t xml:space="preserve">Перша спроба розкрити сутність юридичної особи належить папі римському Інокентію IV (Рим XIII </w:t>
      </w:r>
      <w:r w:rsidRPr="008005D5">
        <w:rPr>
          <w:rStyle w:val="FontStyle205"/>
          <w:sz w:val="24"/>
          <w:szCs w:val="24"/>
          <w:lang w:val="ru-RU"/>
        </w:rPr>
        <w:t xml:space="preserve">в.). </w:t>
      </w:r>
      <w:r w:rsidRPr="008005D5">
        <w:rPr>
          <w:rStyle w:val="FontStyle205"/>
          <w:sz w:val="24"/>
          <w:szCs w:val="24"/>
        </w:rPr>
        <w:t>Він заявив, що юридич</w:t>
      </w:r>
      <w:r w:rsidRPr="008005D5">
        <w:rPr>
          <w:rStyle w:val="FontStyle205"/>
          <w:sz w:val="24"/>
          <w:szCs w:val="24"/>
        </w:rPr>
        <w:softHyphen/>
        <w:t>на особа - абстрактне правове поняття, безтілесна річ, не здатна ні до вольових, ні до фізичних дій. І підкреслив, що лише за допомогою фікцій союз осіб штучно приймається за одну особу, тобто юридич</w:t>
      </w:r>
      <w:r w:rsidRPr="008005D5">
        <w:rPr>
          <w:rStyle w:val="FontStyle205"/>
          <w:sz w:val="24"/>
          <w:szCs w:val="24"/>
        </w:rPr>
        <w:softHyphen/>
        <w:t>на особа (колективна особа) не існує в реальності, а є результатом юридичних припущень. Реальними тут є люди, різні форми органі</w:t>
      </w:r>
      <w:r w:rsidRPr="008005D5">
        <w:rPr>
          <w:rStyle w:val="FontStyle205"/>
          <w:sz w:val="24"/>
          <w:szCs w:val="24"/>
        </w:rPr>
        <w:softHyphen/>
        <w:t>заційної поведінки.</w:t>
      </w:r>
    </w:p>
    <w:p w:rsidR="00C31D6D" w:rsidRPr="008005D5" w:rsidRDefault="00C31D6D" w:rsidP="008005D5">
      <w:pPr>
        <w:pStyle w:val="Style115"/>
        <w:widowControl/>
        <w:spacing w:line="240" w:lineRule="auto"/>
        <w:ind w:left="5" w:firstLine="331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 xml:space="preserve">До фікцій належать штучні реконструкції фактів, якими в кримінально-процесуальному праві є відтворення обстановки і обставин подій. Юридичними фікціями визнаються способи дії нової правової норми у часі: перспективна, ретроактивна, </w:t>
      </w:r>
      <w:proofErr w:type="spellStart"/>
      <w:r w:rsidRPr="008005D5">
        <w:rPr>
          <w:rStyle w:val="FontStyle205"/>
          <w:sz w:val="24"/>
          <w:szCs w:val="24"/>
        </w:rPr>
        <w:t>ультраактивна</w:t>
      </w:r>
      <w:proofErr w:type="spellEnd"/>
      <w:r w:rsidRPr="008005D5">
        <w:rPr>
          <w:rStyle w:val="FontStyle205"/>
          <w:sz w:val="24"/>
          <w:szCs w:val="24"/>
        </w:rPr>
        <w:t xml:space="preserve"> дія, а також дострокове припинення дії правової норми.</w:t>
      </w:r>
    </w:p>
    <w:p w:rsidR="00C31D6D" w:rsidRPr="008005D5" w:rsidRDefault="00C31D6D" w:rsidP="008005D5">
      <w:pPr>
        <w:pStyle w:val="Style115"/>
        <w:widowControl/>
        <w:spacing w:line="240" w:lineRule="auto"/>
        <w:ind w:left="10" w:right="5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 xml:space="preserve">На відміну від </w:t>
      </w:r>
      <w:proofErr w:type="spellStart"/>
      <w:r w:rsidRPr="008005D5">
        <w:rPr>
          <w:rStyle w:val="FontStyle205"/>
          <w:sz w:val="24"/>
          <w:szCs w:val="24"/>
        </w:rPr>
        <w:t>презумпцій</w:t>
      </w:r>
      <w:proofErr w:type="spellEnd"/>
      <w:r w:rsidRPr="008005D5">
        <w:rPr>
          <w:rStyle w:val="FontStyle205"/>
          <w:sz w:val="24"/>
          <w:szCs w:val="24"/>
        </w:rPr>
        <w:t xml:space="preserve">, </w:t>
      </w:r>
      <w:r w:rsidRPr="008005D5">
        <w:rPr>
          <w:rStyle w:val="FontStyle187"/>
          <w:sz w:val="24"/>
          <w:szCs w:val="24"/>
        </w:rPr>
        <w:t xml:space="preserve">фікції </w:t>
      </w:r>
      <w:r w:rsidRPr="008005D5">
        <w:rPr>
          <w:rStyle w:val="FontStyle205"/>
          <w:sz w:val="24"/>
          <w:szCs w:val="24"/>
        </w:rPr>
        <w:t xml:space="preserve">(як умовно реальні явища) </w:t>
      </w:r>
      <w:r w:rsidRPr="008005D5">
        <w:rPr>
          <w:rStyle w:val="FontStyle187"/>
          <w:sz w:val="24"/>
          <w:szCs w:val="24"/>
        </w:rPr>
        <w:t>неза</w:t>
      </w:r>
      <w:r w:rsidRPr="008005D5">
        <w:rPr>
          <w:rStyle w:val="FontStyle187"/>
          <w:sz w:val="24"/>
          <w:szCs w:val="24"/>
        </w:rPr>
        <w:softHyphen/>
        <w:t xml:space="preserve">перечні. </w:t>
      </w:r>
      <w:r w:rsidRPr="008005D5">
        <w:rPr>
          <w:rStyle w:val="FontStyle205"/>
          <w:sz w:val="24"/>
          <w:szCs w:val="24"/>
        </w:rPr>
        <w:t>Неприпустимими є протиправні фікції: фіктивне підприєм</w:t>
      </w:r>
      <w:r w:rsidRPr="008005D5">
        <w:rPr>
          <w:rStyle w:val="FontStyle205"/>
          <w:sz w:val="24"/>
          <w:szCs w:val="24"/>
        </w:rPr>
        <w:softHyphen/>
        <w:t>ництво, фіктивний контракт, фіктивний шлюб, фіктивне усиновлен</w:t>
      </w:r>
      <w:r w:rsidRPr="008005D5">
        <w:rPr>
          <w:rStyle w:val="FontStyle205"/>
          <w:sz w:val="24"/>
          <w:szCs w:val="24"/>
        </w:rPr>
        <w:softHyphen/>
        <w:t>ня. Вони є показниками зловживання суб'єктивним правом.</w:t>
      </w:r>
    </w:p>
    <w:p w:rsidR="00C31D6D" w:rsidRPr="008005D5" w:rsidRDefault="00C31D6D" w:rsidP="008005D5">
      <w:pPr>
        <w:pStyle w:val="a3"/>
        <w:spacing w:before="0" w:beforeAutospacing="0" w:after="0" w:afterAutospacing="0"/>
      </w:pPr>
      <w:r w:rsidRPr="008005D5">
        <w:t xml:space="preserve">Разом з тим, юридичні фікції виникають не тільки на рівні національного законодавства, тому, на нашу думку, доречно виділити також фікції, що містяться в міжнародно-правових актах (наприклад, фікція загальної волі держави або фікції </w:t>
      </w:r>
      <w:proofErr w:type="spellStart"/>
      <w:r w:rsidRPr="008005D5">
        <w:t>державоподібних</w:t>
      </w:r>
      <w:proofErr w:type="spellEnd"/>
      <w:r w:rsidRPr="008005D5">
        <w:t xml:space="preserve"> утворень). </w:t>
      </w:r>
    </w:p>
    <w:p w:rsidR="00C31D6D" w:rsidRPr="008005D5" w:rsidRDefault="00C31D6D" w:rsidP="008005D5">
      <w:pPr>
        <w:pStyle w:val="a3"/>
        <w:spacing w:before="0" w:beforeAutospacing="0" w:after="0" w:afterAutospacing="0"/>
      </w:pPr>
      <w:r w:rsidRPr="008005D5">
        <w:t xml:space="preserve">Правові презумпції та фікції явища схожі в окремих моментах, навіть за певних обставин можуть сполучатися одна з одною, але в той же час досить </w:t>
      </w:r>
      <w:proofErr w:type="spellStart"/>
      <w:r w:rsidRPr="008005D5">
        <w:t>різнопорядкові</w:t>
      </w:r>
      <w:proofErr w:type="spellEnd"/>
      <w:r w:rsidRPr="008005D5">
        <w:t xml:space="preserve">, щоб ототожнювати їх. Так, З.М. </w:t>
      </w:r>
      <w:proofErr w:type="spellStart"/>
      <w:r w:rsidRPr="008005D5">
        <w:t>Черніловський</w:t>
      </w:r>
      <w:proofErr w:type="spellEnd"/>
      <w:r w:rsidRPr="008005D5">
        <w:t xml:space="preserve"> у своїй статті приводить досить цікавий приклад подібного сполучення з французького права, в якому передбачається, що у випадку одночасної загибелі чоловіка та дружини в авіаційній або автомобільній катастрофі, чоловік вважається померлим першим, його майно переходить до дружини, а від неї – до її родичів. Таким чином, заснована на медичній статистиці презумпція більшої тривалості життя жінок перетворюється в цьому випадку в юридичну фікцію. </w:t>
      </w:r>
    </w:p>
    <w:p w:rsidR="00C31D6D" w:rsidRPr="008005D5" w:rsidRDefault="00C31D6D" w:rsidP="008005D5">
      <w:pPr>
        <w:pStyle w:val="Style115"/>
        <w:widowControl/>
        <w:spacing w:line="240" w:lineRule="auto"/>
        <w:ind w:left="19" w:right="48" w:firstLine="336"/>
        <w:rPr>
          <w:rStyle w:val="FontStyle205"/>
          <w:b/>
          <w:sz w:val="24"/>
          <w:szCs w:val="24"/>
        </w:rPr>
      </w:pPr>
      <w:r w:rsidRPr="008005D5">
        <w:rPr>
          <w:rStyle w:val="FontStyle172"/>
          <w:sz w:val="24"/>
          <w:szCs w:val="24"/>
        </w:rPr>
        <w:t>Правові аксіоми</w:t>
      </w:r>
      <w:r w:rsidRPr="008005D5">
        <w:rPr>
          <w:rStyle w:val="FontStyle172"/>
          <w:b w:val="0"/>
          <w:sz w:val="24"/>
          <w:szCs w:val="24"/>
        </w:rPr>
        <w:t xml:space="preserve"> </w:t>
      </w:r>
      <w:r w:rsidRPr="008005D5">
        <w:rPr>
          <w:rStyle w:val="FontStyle205"/>
          <w:b/>
          <w:sz w:val="24"/>
          <w:szCs w:val="24"/>
        </w:rPr>
        <w:t>- закріплені в нормах права само</w:t>
      </w:r>
      <w:r w:rsidRPr="008005D5">
        <w:rPr>
          <w:rStyle w:val="FontStyle205"/>
          <w:b/>
          <w:sz w:val="24"/>
          <w:szCs w:val="24"/>
        </w:rPr>
        <w:softHyphen/>
        <w:t>очевидні істини, які не потребують доказів і слугують підставою для доказів інших правових положень (теорій).</w:t>
      </w:r>
    </w:p>
    <w:p w:rsidR="00C31D6D" w:rsidRPr="008005D5" w:rsidRDefault="00C31D6D" w:rsidP="008005D5">
      <w:pPr>
        <w:pStyle w:val="Style115"/>
        <w:widowControl/>
        <w:spacing w:line="240" w:lineRule="auto"/>
        <w:ind w:left="23" w:right="17" w:firstLine="340"/>
        <w:rPr>
          <w:rStyle w:val="FontStyle205"/>
          <w:sz w:val="24"/>
          <w:szCs w:val="24"/>
        </w:rPr>
      </w:pPr>
      <w:r w:rsidRPr="008005D5">
        <w:t xml:space="preserve">За своєю соціальною природою вони відображають достовірні знання, що вироблені людством і зафіксовані в нормах права, або такі, що витікають з їх змісту. </w:t>
      </w:r>
      <w:r w:rsidRPr="008005D5">
        <w:rPr>
          <w:i/>
          <w:iCs/>
        </w:rPr>
        <w:t>Це найпростіші юридичні судження емпіричного рівня, що склалися в результаті багатовікового досвіду соціальних відносин і взаємодії людини з навколишнім середовищем.</w:t>
      </w:r>
      <w:r w:rsidRPr="008005D5">
        <w:rPr/>
        <w:t xml:space="preserve"> Я</w:t>
      </w:r>
      <w:r w:rsidRPr="008005D5">
        <w:rPr>
          <w:rStyle w:val="FontStyle205"/>
          <w:sz w:val="24"/>
          <w:szCs w:val="24"/>
        </w:rPr>
        <w:t>к правило, вони близькі принципам права, додають їм особливий зміст і значен</w:t>
      </w:r>
      <w:r w:rsidRPr="008005D5">
        <w:rPr>
          <w:rStyle w:val="FontStyle205"/>
          <w:sz w:val="24"/>
          <w:szCs w:val="24"/>
        </w:rPr>
        <w:softHyphen/>
        <w:t xml:space="preserve">ня. </w:t>
      </w:r>
      <w:r w:rsidRPr="008005D5">
        <w:rPr>
          <w:rStyle w:val="FontStyle205"/>
          <w:sz w:val="24"/>
          <w:szCs w:val="24"/>
          <w:lang w:val="ru-RU"/>
        </w:rPr>
        <w:t xml:space="preserve">Напр., </w:t>
      </w:r>
      <w:r w:rsidRPr="008005D5">
        <w:rPr>
          <w:rStyle w:val="FontStyle205"/>
          <w:sz w:val="24"/>
          <w:szCs w:val="24"/>
        </w:rPr>
        <w:t xml:space="preserve">життя і здоров'я людини - вища правова цінність; люди народжуються вільними і </w:t>
      </w:r>
      <w:proofErr w:type="gramStart"/>
      <w:r w:rsidRPr="008005D5">
        <w:rPr>
          <w:rStyle w:val="FontStyle205"/>
          <w:sz w:val="24"/>
          <w:szCs w:val="24"/>
        </w:rPr>
        <w:t>р</w:t>
      </w:r>
      <w:proofErr w:type="gramEnd"/>
      <w:r w:rsidRPr="008005D5">
        <w:rPr>
          <w:rStyle w:val="FontStyle205"/>
          <w:sz w:val="24"/>
          <w:szCs w:val="24"/>
        </w:rPr>
        <w:t>івними в правах; народ - джерело влади; закону, що установлений, повинні дотримуватися; за те саме право</w:t>
      </w:r>
      <w:r w:rsidRPr="008005D5">
        <w:rPr>
          <w:rStyle w:val="FontStyle205"/>
          <w:sz w:val="24"/>
          <w:szCs w:val="24"/>
        </w:rPr>
        <w:softHyphen/>
        <w:t>порушення не можна відповідати двічі; закон зворотної сили не має; усякий сумнів тлумачиться на користь обвинувачуваного; відпові</w:t>
      </w:r>
      <w:r w:rsidRPr="008005D5">
        <w:rPr>
          <w:rStyle w:val="FontStyle205"/>
          <w:sz w:val="24"/>
          <w:szCs w:val="24"/>
        </w:rPr>
        <w:softHyphen/>
        <w:t>дальність може наступити лише за вину; ніхто не може бути суддею у власній справі; ніхто не зобов'язаний свідчити проти себе і своїх близьких.</w:t>
      </w:r>
    </w:p>
    <w:p w:rsidR="00C31D6D" w:rsidRPr="008005D5" w:rsidRDefault="00C31D6D" w:rsidP="008005D5">
      <w:pPr>
        <w:pStyle w:val="a3"/>
        <w:spacing w:before="0" w:beforeAutospacing="0" w:after="0" w:afterAutospacing="0"/>
      </w:pPr>
      <w:r w:rsidRPr="008005D5">
        <w:lastRenderedPageBreak/>
        <w:t xml:space="preserve"> Соціальна цінність аксіом полягає у тому, що вони використовуються не тільки як докази, але і впливають на долю інших юридичних фактів в їх складних складах.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Теорія та правозастосовна практика опираються на аксіоми як на докази, вихідні засади. Окремо взяті або в сукупності вони виступають юридичними фактами, породжуючи відповідні наслідки (будь-які сумніви </w:t>
      </w:r>
      <w:proofErr w:type="spellStart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>тлумачаться</w:t>
      </w:r>
      <w:proofErr w:type="spellEnd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 користь обвинуваченого або платника податків; закон зворотної сили не має; що не заборонено, те дозволено; один свідок – не свідок тощо). 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 xml:space="preserve">Правові аксіоми повинні містити знання про: </w:t>
      </w:r>
    </w:p>
    <w:p w:rsidR="00C31D6D" w:rsidRPr="008005D5" w:rsidRDefault="00C31D6D" w:rsidP="008005D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правові стимули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правові спонукання до законослухняної поведінки, які створюють умови для задоволення власних інтересів суб’єкта (наприклад, пільга, право на власність та ін.); </w:t>
      </w:r>
    </w:p>
    <w:p w:rsidR="00C31D6D" w:rsidRPr="008005D5" w:rsidRDefault="00C31D6D" w:rsidP="008005D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правові обмеження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правові стримування протиправної поведінки, які створюють умови для задоволення інтересів контр-суб’єкта, охорони і захисту суспільства (наприклад, обмеження дієздатності дітей; встановлені законом виборчі обмеження та ін.). 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Завдання юридичної науки – здійснити добір таких правових аксіом, додержання яких виключало б розбіжність поведінки людини з законом. Завдання юридичної практики – впровадити їх у правосвідомість громадян через ефективну професійну діяльність юриста-фахівця. 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Правові аксіоми відрізняються від правових </w:t>
      </w:r>
      <w:proofErr w:type="spellStart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презумпцій</w:t>
      </w:r>
      <w:proofErr w:type="spellEnd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тим, що, по-перше, аксіоми неспростовні, а презумпції навпаки, можуть бути спростовані, по-друге, аксіома містить стверджувальні або </w:t>
      </w:r>
      <w:proofErr w:type="spellStart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>заперечувальні</w:t>
      </w:r>
      <w:proofErr w:type="spellEnd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судження, являючи собою очевидні та достовірні знання, а презумпція таких властивостей не має – це лише приблизне узагальнення, що підтверджує (спростовує) знання про клас фактів, про нові знання, наукове передбачення. 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00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Преюдиція</w:t>
      </w:r>
      <w:proofErr w:type="spellEnd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</w:t>
      </w:r>
      <w:r w:rsidRPr="008005D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uk-UA"/>
        </w:rPr>
        <w:t xml:space="preserve">виключення </w:t>
      </w:r>
      <w:proofErr w:type="spellStart"/>
      <w:r w:rsidRPr="008005D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uk-UA"/>
        </w:rPr>
        <w:t>заперечуваності</w:t>
      </w:r>
      <w:proofErr w:type="spellEnd"/>
      <w:r w:rsidRPr="008005D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uk-UA"/>
        </w:rPr>
        <w:t xml:space="preserve"> юридичної вірогідності одного разу доведеного факту.</w:t>
      </w: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Якщо суд або інший юрисдикційний орган вже встановив певні факти (після їх перевірки і оцінки) і закріпив це у відповідному документі, то вони визнаються преюдиціальними – такими, що при новому розгляді справи вважаються встановленими, істинними, такими, що не потребують нового доказування. </w:t>
      </w:r>
    </w:p>
    <w:p w:rsidR="00C31D6D" w:rsidRPr="008005D5" w:rsidRDefault="00C31D6D" w:rsidP="008005D5">
      <w:pPr>
        <w:pStyle w:val="Style20"/>
        <w:widowControl/>
        <w:spacing w:line="240" w:lineRule="auto"/>
        <w:ind w:right="34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>Це означає, що обставини, які закріплені в рішенні суду або іншого юрисдикційного органу, можуть бути покла</w:t>
      </w:r>
      <w:r w:rsidRPr="008005D5">
        <w:rPr>
          <w:rStyle w:val="FontStyle205"/>
          <w:sz w:val="24"/>
          <w:szCs w:val="24"/>
        </w:rPr>
        <w:softHyphen/>
        <w:t xml:space="preserve">дені в основу наступного рішення без їх повторного дослідження. </w:t>
      </w:r>
    </w:p>
    <w:p w:rsidR="00C31D6D" w:rsidRPr="008005D5" w:rsidRDefault="00C31D6D" w:rsidP="008005D5">
      <w:pPr>
        <w:pStyle w:val="Style20"/>
        <w:widowControl/>
        <w:spacing w:line="240" w:lineRule="auto"/>
        <w:ind w:right="34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 xml:space="preserve">Дія </w:t>
      </w:r>
      <w:proofErr w:type="spellStart"/>
      <w:r w:rsidRPr="008005D5">
        <w:rPr>
          <w:rStyle w:val="FontStyle205"/>
          <w:sz w:val="24"/>
          <w:szCs w:val="24"/>
        </w:rPr>
        <w:t>преюдиції</w:t>
      </w:r>
      <w:proofErr w:type="spellEnd"/>
      <w:r w:rsidRPr="008005D5">
        <w:rPr>
          <w:rStyle w:val="FontStyle205"/>
          <w:sz w:val="24"/>
          <w:szCs w:val="24"/>
        </w:rPr>
        <w:t xml:space="preserve"> не виявляється на стадії розслідування або розгляду юридичної справи, коли окремі факти досліджуються вперше, оскільки </w:t>
      </w:r>
      <w:proofErr w:type="spellStart"/>
      <w:r w:rsidRPr="008005D5">
        <w:rPr>
          <w:rStyle w:val="FontStyle205"/>
          <w:sz w:val="24"/>
          <w:szCs w:val="24"/>
        </w:rPr>
        <w:t>преюдиції</w:t>
      </w:r>
      <w:proofErr w:type="spellEnd"/>
      <w:r w:rsidRPr="008005D5">
        <w:rPr>
          <w:rStyle w:val="FontStyle205"/>
          <w:sz w:val="24"/>
          <w:szCs w:val="24"/>
        </w:rPr>
        <w:t xml:space="preserve"> не є способом доказування фактів. Лише тоді, коли суд або інший юрисдикційний орган у попередній справі вже встановив факти (після перевірки й оцінки їх) і закріпив у відповідному доку</w:t>
      </w:r>
      <w:r w:rsidRPr="008005D5">
        <w:rPr>
          <w:rStyle w:val="FontStyle205"/>
          <w:sz w:val="24"/>
          <w:szCs w:val="24"/>
        </w:rPr>
        <w:softHyphen/>
        <w:t>менті, вони вважаються преюдиціальними для наступної справи, що розглядається, тобто встановленими, істинними, які не потребують нового доказування. Наприклад, факти, встановлені рішенням суду, що набрало законної сили у цивільній справі, не доводяться знову при розгляді інших цивільних справ, у яких беруть участь ті ж особи.</w:t>
      </w:r>
    </w:p>
    <w:p w:rsidR="00C31D6D" w:rsidRPr="008005D5" w:rsidRDefault="00C31D6D" w:rsidP="008005D5">
      <w:pPr>
        <w:pStyle w:val="Style115"/>
        <w:widowControl/>
        <w:spacing w:line="240" w:lineRule="auto"/>
        <w:ind w:left="5" w:right="29" w:firstLine="326"/>
        <w:rPr>
          <w:rStyle w:val="FontStyle205"/>
          <w:sz w:val="24"/>
          <w:szCs w:val="24"/>
        </w:rPr>
      </w:pPr>
      <w:r w:rsidRPr="008005D5">
        <w:rPr>
          <w:rStyle w:val="FontStyle205"/>
          <w:sz w:val="24"/>
          <w:szCs w:val="24"/>
        </w:rPr>
        <w:t xml:space="preserve">Розрізняють адміністративні, кримінально-правові і кримінально-процесуальні </w:t>
      </w:r>
      <w:proofErr w:type="spellStart"/>
      <w:r w:rsidRPr="008005D5">
        <w:rPr>
          <w:rStyle w:val="FontStyle205"/>
          <w:sz w:val="24"/>
          <w:szCs w:val="24"/>
        </w:rPr>
        <w:t>преюдиції</w:t>
      </w:r>
      <w:proofErr w:type="spellEnd"/>
      <w:r w:rsidRPr="008005D5">
        <w:rPr>
          <w:rStyle w:val="FontStyle205"/>
          <w:sz w:val="24"/>
          <w:szCs w:val="24"/>
        </w:rPr>
        <w:t>, які застосовують залежно від їх значення для справи, що розглядається.</w:t>
      </w:r>
    </w:p>
    <w:p w:rsidR="00C31D6D" w:rsidRPr="008005D5" w:rsidRDefault="00C31D6D" w:rsidP="008005D5">
      <w:pPr>
        <w:spacing w:after="0" w:line="240" w:lineRule="auto"/>
        <w:ind w:firstLine="33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Як справедливо зазначає В.С. Ковальський, у правоохоронній діяльності досить поширеним є правило </w:t>
      </w:r>
      <w:proofErr w:type="spellStart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преюдиційності</w:t>
      </w:r>
      <w:proofErr w:type="spellEnd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>, за яким встановлені уповноваженою особою юридичні факти або правовідносини апріорі є істинними. Ці юридичні факти можуть бути переглянуті лише при додержані певних процедурних правил (слідчі документи – лише за вмотивованим поданням прокурора або обґрунтованим оскарженням адвоката тощо).</w:t>
      </w:r>
    </w:p>
    <w:p w:rsidR="00C31D6D" w:rsidRPr="008005D5" w:rsidRDefault="00C31D6D" w:rsidP="00800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Таким чином, правові презумпції, юридичні фікції, </w:t>
      </w:r>
      <w:proofErr w:type="spellStart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преюдиційні</w:t>
      </w:r>
      <w:proofErr w:type="spellEnd"/>
      <w:r w:rsidRPr="00800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факти та правові аксіоми, будучи юридичними фактами, не лише створюють сприятливу обстановку в правотворчості та правозастосовній практиці, але і є підставами складних правовідносин із захисту та охорони прав та законних інтересів особи, суспільства і держави, в чому і полягає їх соціальна цінність. </w:t>
      </w:r>
    </w:p>
    <w:p w:rsidR="00596814" w:rsidRPr="008005D5" w:rsidRDefault="00596814" w:rsidP="008005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96814" w:rsidRPr="008005D5" w:rsidSect="00C31D6D">
      <w:head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1E6" w:rsidRDefault="00C221E6" w:rsidP="00C31D6D">
      <w:pPr>
        <w:spacing w:after="0" w:line="240" w:lineRule="auto"/>
      </w:pPr>
      <w:r>
        <w:separator/>
      </w:r>
    </w:p>
  </w:endnote>
  <w:endnote w:type="continuationSeparator" w:id="0">
    <w:p w:rsidR="00C221E6" w:rsidRDefault="00C221E6" w:rsidP="00C31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1E6" w:rsidRDefault="00C221E6" w:rsidP="00C31D6D">
      <w:pPr>
        <w:spacing w:after="0" w:line="240" w:lineRule="auto"/>
      </w:pPr>
      <w:r>
        <w:separator/>
      </w:r>
    </w:p>
  </w:footnote>
  <w:footnote w:type="continuationSeparator" w:id="0">
    <w:p w:rsidR="00C221E6" w:rsidRDefault="00C221E6" w:rsidP="00C31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1901530"/>
      <w:docPartObj>
        <w:docPartGallery w:val="Page Numbers (Top of Page)"/>
        <w:docPartUnique/>
      </w:docPartObj>
    </w:sdtPr>
    <w:sdtContent>
      <w:p w:rsidR="00C31D6D" w:rsidRDefault="00C31D6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5D5" w:rsidRPr="008005D5">
          <w:rPr>
            <w:noProof/>
            <w:lang w:val="ru-RU"/>
          </w:rPr>
          <w:t>9</w:t>
        </w:r>
        <w:r>
          <w:fldChar w:fldCharType="end"/>
        </w:r>
      </w:p>
    </w:sdtContent>
  </w:sdt>
  <w:p w:rsidR="00C31D6D" w:rsidRDefault="00C31D6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A969398"/>
    <w:lvl w:ilvl="0">
      <w:numFmt w:val="bullet"/>
      <w:lvlText w:val="*"/>
      <w:lvlJc w:val="left"/>
    </w:lvl>
  </w:abstractNum>
  <w:abstractNum w:abstractNumId="1">
    <w:nsid w:val="11BF6CF5"/>
    <w:multiLevelType w:val="multilevel"/>
    <w:tmpl w:val="A80A0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6C12C8"/>
    <w:multiLevelType w:val="multilevel"/>
    <w:tmpl w:val="5FB03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883ED7"/>
    <w:multiLevelType w:val="multilevel"/>
    <w:tmpl w:val="0D12D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A54D0B"/>
    <w:multiLevelType w:val="singleLevel"/>
    <w:tmpl w:val="CD8AD21C"/>
    <w:lvl w:ilvl="0">
      <w:start w:val="1"/>
      <w:numFmt w:val="decimal"/>
      <w:lvlText w:val="%1)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5">
    <w:nsid w:val="22AB1FB4"/>
    <w:multiLevelType w:val="multilevel"/>
    <w:tmpl w:val="EF8C9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4506B9"/>
    <w:multiLevelType w:val="hybridMultilevel"/>
    <w:tmpl w:val="C44405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147C4D"/>
    <w:multiLevelType w:val="multilevel"/>
    <w:tmpl w:val="2D907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817C4D"/>
    <w:multiLevelType w:val="singleLevel"/>
    <w:tmpl w:val="2F765172"/>
    <w:lvl w:ilvl="0">
      <w:start w:val="2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9">
    <w:nsid w:val="5B965252"/>
    <w:multiLevelType w:val="multilevel"/>
    <w:tmpl w:val="D1D8E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E877A3"/>
    <w:multiLevelType w:val="multilevel"/>
    <w:tmpl w:val="F6E2D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1A56A6"/>
    <w:multiLevelType w:val="singleLevel"/>
    <w:tmpl w:val="CD8AD21C"/>
    <w:lvl w:ilvl="0">
      <w:start w:val="1"/>
      <w:numFmt w:val="decimal"/>
      <w:lvlText w:val="%1)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12">
    <w:nsid w:val="72A15A2A"/>
    <w:multiLevelType w:val="multilevel"/>
    <w:tmpl w:val="90405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40D64D0"/>
    <w:multiLevelType w:val="multilevel"/>
    <w:tmpl w:val="AE84B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370B9C"/>
    <w:multiLevelType w:val="multilevel"/>
    <w:tmpl w:val="0B82C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14"/>
  </w:num>
  <w:num w:numId="5">
    <w:abstractNumId w:val="5"/>
  </w:num>
  <w:num w:numId="6">
    <w:abstractNumId w:val="10"/>
  </w:num>
  <w:num w:numId="7">
    <w:abstractNumId w:val="13"/>
  </w:num>
  <w:num w:numId="8">
    <w:abstractNumId w:val="9"/>
  </w:num>
  <w:num w:numId="9">
    <w:abstractNumId w:val="12"/>
  </w:num>
  <w:num w:numId="10">
    <w:abstractNumId w:val="1"/>
  </w:num>
  <w:num w:numId="11">
    <w:abstractNumId w:val="11"/>
  </w:num>
  <w:num w:numId="12">
    <w:abstractNumId w:val="4"/>
  </w:num>
  <w:num w:numId="13">
    <w:abstractNumId w:val="8"/>
  </w:num>
  <w:num w:numId="14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D6D"/>
    <w:rsid w:val="00074BE9"/>
    <w:rsid w:val="00596814"/>
    <w:rsid w:val="008005D5"/>
    <w:rsid w:val="00A340B3"/>
    <w:rsid w:val="00C221E6"/>
    <w:rsid w:val="00C31D6D"/>
    <w:rsid w:val="00E4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1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Style20">
    <w:name w:val="Style20"/>
    <w:basedOn w:val="a"/>
    <w:uiPriority w:val="99"/>
    <w:rsid w:val="00C31D6D"/>
    <w:pPr>
      <w:widowControl w:val="0"/>
      <w:autoSpaceDE w:val="0"/>
      <w:autoSpaceDN w:val="0"/>
      <w:adjustRightInd w:val="0"/>
      <w:spacing w:after="0" w:line="249" w:lineRule="exact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Style122">
    <w:name w:val="Style122"/>
    <w:basedOn w:val="a"/>
    <w:uiPriority w:val="99"/>
    <w:rsid w:val="00C31D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180">
    <w:name w:val="Font Style180"/>
    <w:uiPriority w:val="99"/>
    <w:rsid w:val="00C31D6D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05">
    <w:name w:val="Font Style205"/>
    <w:uiPriority w:val="99"/>
    <w:rsid w:val="00C31D6D"/>
    <w:rPr>
      <w:rFonts w:ascii="Times New Roman" w:hAnsi="Times New Roman" w:cs="Times New Roman"/>
      <w:sz w:val="18"/>
      <w:szCs w:val="18"/>
    </w:rPr>
  </w:style>
  <w:style w:type="paragraph" w:customStyle="1" w:styleId="Style115">
    <w:name w:val="Style115"/>
    <w:basedOn w:val="a"/>
    <w:uiPriority w:val="99"/>
    <w:rsid w:val="00C31D6D"/>
    <w:pPr>
      <w:widowControl w:val="0"/>
      <w:autoSpaceDE w:val="0"/>
      <w:autoSpaceDN w:val="0"/>
      <w:adjustRightInd w:val="0"/>
      <w:spacing w:after="0" w:line="250" w:lineRule="exact"/>
      <w:ind w:firstLine="341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Style133">
    <w:name w:val="Style133"/>
    <w:basedOn w:val="a"/>
    <w:uiPriority w:val="99"/>
    <w:rsid w:val="00C31D6D"/>
    <w:pPr>
      <w:widowControl w:val="0"/>
      <w:autoSpaceDE w:val="0"/>
      <w:autoSpaceDN w:val="0"/>
      <w:adjustRightInd w:val="0"/>
      <w:spacing w:after="0" w:line="250" w:lineRule="exact"/>
      <w:ind w:hanging="264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172">
    <w:name w:val="Font Style172"/>
    <w:uiPriority w:val="99"/>
    <w:rsid w:val="00C31D6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70">
    <w:name w:val="Font Style170"/>
    <w:uiPriority w:val="99"/>
    <w:rsid w:val="00C31D6D"/>
    <w:rPr>
      <w:rFonts w:ascii="Times New Roman" w:hAnsi="Times New Roman" w:cs="Times New Roman"/>
      <w:sz w:val="16"/>
      <w:szCs w:val="16"/>
    </w:rPr>
  </w:style>
  <w:style w:type="paragraph" w:customStyle="1" w:styleId="Style145">
    <w:name w:val="Style145"/>
    <w:basedOn w:val="a"/>
    <w:uiPriority w:val="99"/>
    <w:rsid w:val="00C31D6D"/>
    <w:pPr>
      <w:widowControl w:val="0"/>
      <w:autoSpaceDE w:val="0"/>
      <w:autoSpaceDN w:val="0"/>
      <w:adjustRightInd w:val="0"/>
      <w:spacing w:after="0" w:line="248" w:lineRule="exact"/>
      <w:ind w:hanging="336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187">
    <w:name w:val="Font Style187"/>
    <w:uiPriority w:val="99"/>
    <w:rsid w:val="00C31D6D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8">
    <w:name w:val="Style18"/>
    <w:basedOn w:val="a"/>
    <w:uiPriority w:val="99"/>
    <w:rsid w:val="00C31D6D"/>
    <w:pPr>
      <w:widowControl w:val="0"/>
      <w:autoSpaceDE w:val="0"/>
      <w:autoSpaceDN w:val="0"/>
      <w:adjustRightInd w:val="0"/>
      <w:spacing w:after="0" w:line="249" w:lineRule="exact"/>
      <w:ind w:firstLine="432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Style140">
    <w:name w:val="Style140"/>
    <w:basedOn w:val="a"/>
    <w:uiPriority w:val="99"/>
    <w:rsid w:val="00C31D6D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Style23">
    <w:name w:val="Style23"/>
    <w:basedOn w:val="a"/>
    <w:uiPriority w:val="99"/>
    <w:rsid w:val="00C31D6D"/>
    <w:pPr>
      <w:widowControl w:val="0"/>
      <w:autoSpaceDE w:val="0"/>
      <w:autoSpaceDN w:val="0"/>
      <w:adjustRightInd w:val="0"/>
      <w:spacing w:after="0" w:line="245" w:lineRule="exact"/>
      <w:ind w:firstLine="336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header"/>
    <w:basedOn w:val="a"/>
    <w:link w:val="a5"/>
    <w:uiPriority w:val="99"/>
    <w:unhideWhenUsed/>
    <w:rsid w:val="00C31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1D6D"/>
  </w:style>
  <w:style w:type="paragraph" w:styleId="a6">
    <w:name w:val="footer"/>
    <w:basedOn w:val="a"/>
    <w:link w:val="a7"/>
    <w:uiPriority w:val="99"/>
    <w:unhideWhenUsed/>
    <w:rsid w:val="00C31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1D6D"/>
  </w:style>
  <w:style w:type="paragraph" w:styleId="a8">
    <w:name w:val="List Paragraph"/>
    <w:basedOn w:val="a"/>
    <w:uiPriority w:val="34"/>
    <w:qFormat/>
    <w:rsid w:val="00E469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1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Style20">
    <w:name w:val="Style20"/>
    <w:basedOn w:val="a"/>
    <w:uiPriority w:val="99"/>
    <w:rsid w:val="00C31D6D"/>
    <w:pPr>
      <w:widowControl w:val="0"/>
      <w:autoSpaceDE w:val="0"/>
      <w:autoSpaceDN w:val="0"/>
      <w:adjustRightInd w:val="0"/>
      <w:spacing w:after="0" w:line="249" w:lineRule="exact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Style122">
    <w:name w:val="Style122"/>
    <w:basedOn w:val="a"/>
    <w:uiPriority w:val="99"/>
    <w:rsid w:val="00C31D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180">
    <w:name w:val="Font Style180"/>
    <w:uiPriority w:val="99"/>
    <w:rsid w:val="00C31D6D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05">
    <w:name w:val="Font Style205"/>
    <w:uiPriority w:val="99"/>
    <w:rsid w:val="00C31D6D"/>
    <w:rPr>
      <w:rFonts w:ascii="Times New Roman" w:hAnsi="Times New Roman" w:cs="Times New Roman"/>
      <w:sz w:val="18"/>
      <w:szCs w:val="18"/>
    </w:rPr>
  </w:style>
  <w:style w:type="paragraph" w:customStyle="1" w:styleId="Style115">
    <w:name w:val="Style115"/>
    <w:basedOn w:val="a"/>
    <w:uiPriority w:val="99"/>
    <w:rsid w:val="00C31D6D"/>
    <w:pPr>
      <w:widowControl w:val="0"/>
      <w:autoSpaceDE w:val="0"/>
      <w:autoSpaceDN w:val="0"/>
      <w:adjustRightInd w:val="0"/>
      <w:spacing w:after="0" w:line="250" w:lineRule="exact"/>
      <w:ind w:firstLine="341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Style133">
    <w:name w:val="Style133"/>
    <w:basedOn w:val="a"/>
    <w:uiPriority w:val="99"/>
    <w:rsid w:val="00C31D6D"/>
    <w:pPr>
      <w:widowControl w:val="0"/>
      <w:autoSpaceDE w:val="0"/>
      <w:autoSpaceDN w:val="0"/>
      <w:adjustRightInd w:val="0"/>
      <w:spacing w:after="0" w:line="250" w:lineRule="exact"/>
      <w:ind w:hanging="264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172">
    <w:name w:val="Font Style172"/>
    <w:uiPriority w:val="99"/>
    <w:rsid w:val="00C31D6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70">
    <w:name w:val="Font Style170"/>
    <w:uiPriority w:val="99"/>
    <w:rsid w:val="00C31D6D"/>
    <w:rPr>
      <w:rFonts w:ascii="Times New Roman" w:hAnsi="Times New Roman" w:cs="Times New Roman"/>
      <w:sz w:val="16"/>
      <w:szCs w:val="16"/>
    </w:rPr>
  </w:style>
  <w:style w:type="paragraph" w:customStyle="1" w:styleId="Style145">
    <w:name w:val="Style145"/>
    <w:basedOn w:val="a"/>
    <w:uiPriority w:val="99"/>
    <w:rsid w:val="00C31D6D"/>
    <w:pPr>
      <w:widowControl w:val="0"/>
      <w:autoSpaceDE w:val="0"/>
      <w:autoSpaceDN w:val="0"/>
      <w:adjustRightInd w:val="0"/>
      <w:spacing w:after="0" w:line="248" w:lineRule="exact"/>
      <w:ind w:hanging="336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187">
    <w:name w:val="Font Style187"/>
    <w:uiPriority w:val="99"/>
    <w:rsid w:val="00C31D6D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8">
    <w:name w:val="Style18"/>
    <w:basedOn w:val="a"/>
    <w:uiPriority w:val="99"/>
    <w:rsid w:val="00C31D6D"/>
    <w:pPr>
      <w:widowControl w:val="0"/>
      <w:autoSpaceDE w:val="0"/>
      <w:autoSpaceDN w:val="0"/>
      <w:adjustRightInd w:val="0"/>
      <w:spacing w:after="0" w:line="249" w:lineRule="exact"/>
      <w:ind w:firstLine="432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Style140">
    <w:name w:val="Style140"/>
    <w:basedOn w:val="a"/>
    <w:uiPriority w:val="99"/>
    <w:rsid w:val="00C31D6D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Style23">
    <w:name w:val="Style23"/>
    <w:basedOn w:val="a"/>
    <w:uiPriority w:val="99"/>
    <w:rsid w:val="00C31D6D"/>
    <w:pPr>
      <w:widowControl w:val="0"/>
      <w:autoSpaceDE w:val="0"/>
      <w:autoSpaceDN w:val="0"/>
      <w:adjustRightInd w:val="0"/>
      <w:spacing w:after="0" w:line="245" w:lineRule="exact"/>
      <w:ind w:firstLine="336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header"/>
    <w:basedOn w:val="a"/>
    <w:link w:val="a5"/>
    <w:uiPriority w:val="99"/>
    <w:unhideWhenUsed/>
    <w:rsid w:val="00C31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1D6D"/>
  </w:style>
  <w:style w:type="paragraph" w:styleId="a6">
    <w:name w:val="footer"/>
    <w:basedOn w:val="a"/>
    <w:link w:val="a7"/>
    <w:uiPriority w:val="99"/>
    <w:unhideWhenUsed/>
    <w:rsid w:val="00C31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1D6D"/>
  </w:style>
  <w:style w:type="paragraph" w:styleId="a8">
    <w:name w:val="List Paragraph"/>
    <w:basedOn w:val="a"/>
    <w:uiPriority w:val="34"/>
    <w:qFormat/>
    <w:rsid w:val="00E469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21069</Words>
  <Characters>12010</Characters>
  <Application>Microsoft Office Word</Application>
  <DocSecurity>0</DocSecurity>
  <Lines>100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Оля</cp:lastModifiedBy>
  <cp:revision>3</cp:revision>
  <dcterms:created xsi:type="dcterms:W3CDTF">2023-03-15T17:16:00Z</dcterms:created>
  <dcterms:modified xsi:type="dcterms:W3CDTF">2023-03-15T17:23:00Z</dcterms:modified>
</cp:coreProperties>
</file>